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8BA" w:rsidRPr="006E0653" w:rsidRDefault="007F78BA" w:rsidP="00DD53F3">
      <w:pPr>
        <w:pStyle w:val="TitreNotice"/>
      </w:pPr>
    </w:p>
    <w:p w:rsidR="003B759E" w:rsidRPr="0057674B" w:rsidRDefault="00601939" w:rsidP="00082F58">
      <w:pPr>
        <w:jc w:val="center"/>
        <w:rPr>
          <w:rFonts w:ascii="Arial" w:hAnsi="Arial" w:cs="Arial"/>
          <w:b/>
          <w:sz w:val="56"/>
          <w:szCs w:val="56"/>
        </w:rPr>
      </w:pPr>
      <w:r>
        <w:rPr>
          <w:rFonts w:ascii="Arial" w:hAnsi="Arial" w:cs="Arial"/>
          <w:b/>
          <w:sz w:val="56"/>
          <w:szCs w:val="56"/>
        </w:rPr>
        <w:fldChar w:fldCharType="begin"/>
      </w:r>
      <w:r>
        <w:rPr>
          <w:rFonts w:ascii="Arial" w:hAnsi="Arial" w:cs="Arial"/>
          <w:b/>
          <w:sz w:val="56"/>
          <w:szCs w:val="56"/>
        </w:rPr>
        <w:instrText xml:space="preserve"> DOCPROPERTY  NOM_MACHINE_FR  \* MERGEFORMAT </w:instrText>
      </w:r>
      <w:r>
        <w:rPr>
          <w:rFonts w:ascii="Arial" w:hAnsi="Arial" w:cs="Arial"/>
          <w:b/>
          <w:sz w:val="56"/>
          <w:szCs w:val="56"/>
        </w:rPr>
        <w:fldChar w:fldCharType="separate"/>
      </w:r>
      <w:r w:rsidR="00082F58">
        <w:rPr>
          <w:rFonts w:ascii="Arial" w:hAnsi="Arial" w:cs="Arial"/>
          <w:b/>
          <w:sz w:val="56"/>
          <w:szCs w:val="56"/>
        </w:rPr>
        <w:t>BANC D'ETUDE D'UNE VMC DOUBLE FLUX</w:t>
      </w:r>
      <w:r>
        <w:rPr>
          <w:rFonts w:ascii="Arial" w:hAnsi="Arial" w:cs="Arial"/>
          <w:b/>
          <w:sz w:val="56"/>
          <w:szCs w:val="56"/>
        </w:rPr>
        <w:fldChar w:fldCharType="end"/>
      </w:r>
    </w:p>
    <w:p w:rsidR="003B759E" w:rsidRPr="0057674B" w:rsidRDefault="003B759E" w:rsidP="003B759E">
      <w:pPr>
        <w:pStyle w:val="TitreNotice"/>
      </w:pPr>
    </w:p>
    <w:p w:rsidR="003B759E" w:rsidRPr="0057674B" w:rsidRDefault="003B759E" w:rsidP="003B759E">
      <w:pPr>
        <w:pStyle w:val="En-tte"/>
        <w:pBdr>
          <w:bottom w:val="single" w:sz="4" w:space="1" w:color="auto"/>
        </w:pBdr>
        <w:tabs>
          <w:tab w:val="left" w:pos="708"/>
        </w:tabs>
        <w:jc w:val="both"/>
        <w:rPr>
          <w:rFonts w:ascii="Arial" w:hAnsi="Arial"/>
          <w:b/>
          <w:sz w:val="16"/>
        </w:rPr>
      </w:pPr>
    </w:p>
    <w:p w:rsidR="007F78BA" w:rsidRPr="0057674B" w:rsidRDefault="007F78BA" w:rsidP="00DD53F3">
      <w:pPr>
        <w:pStyle w:val="TitreNotice"/>
      </w:pPr>
    </w:p>
    <w:p w:rsidR="003B759E" w:rsidRPr="0057674B" w:rsidRDefault="007F78BA" w:rsidP="003B2AC2">
      <w:pPr>
        <w:pStyle w:val="Titregrascentr"/>
      </w:pPr>
      <w:r>
        <w:t>NOTICE TECHNIQUE</w:t>
      </w:r>
      <w:r w:rsidR="003F089F">
        <w:br/>
      </w:r>
      <w:r w:rsidR="003B759E">
        <w:br/>
      </w:r>
      <w:bookmarkStart w:id="0" w:name="_GoBack"/>
      <w:r w:rsidR="003B2AC2">
        <w:rPr>
          <w:noProof/>
          <w:sz w:val="24"/>
          <w:szCs w:val="24"/>
        </w:rPr>
        <w:drawing>
          <wp:inline distT="0" distB="0" distL="0" distR="0" wp14:anchorId="69CA0EE0" wp14:editId="07A996B9">
            <wp:extent cx="5276850" cy="2965479"/>
            <wp:effectExtent l="0" t="0" r="0" b="6350"/>
            <wp:docPr id="6" name="Image 6" descr="N:\ECHANGE\POUR MAXIME CLAVAIZOLLE\photo détourée STE400 (Lar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CHANGE\POUR MAXIME CLAVAIZOLLE\photo détourée STE400 (Large).bmp"/>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5276666" cy="2965376"/>
                    </a:xfrm>
                    <a:prstGeom prst="rect">
                      <a:avLst/>
                    </a:prstGeom>
                    <a:noFill/>
                    <a:ln>
                      <a:noFill/>
                    </a:ln>
                  </pic:spPr>
                </pic:pic>
              </a:graphicData>
            </a:graphic>
          </wp:inline>
        </w:drawing>
      </w:r>
      <w:bookmarkEnd w:id="0"/>
    </w:p>
    <w:p w:rsidR="007F78BA" w:rsidRDefault="007F78BA">
      <w:pPr>
        <w:pStyle w:val="En-tte"/>
        <w:pBdr>
          <w:bottom w:val="single" w:sz="4" w:space="1" w:color="auto"/>
        </w:pBdr>
        <w:tabs>
          <w:tab w:val="clear" w:pos="4536"/>
          <w:tab w:val="clear" w:pos="9072"/>
        </w:tabs>
        <w:jc w:val="both"/>
        <w:rPr>
          <w:rFonts w:ascii="Arial" w:hAnsi="Arial"/>
          <w:b/>
          <w:sz w:val="16"/>
        </w:rPr>
      </w:pPr>
    </w:p>
    <w:p w:rsidR="007F78BA" w:rsidRDefault="007F78BA">
      <w:pPr>
        <w:pStyle w:val="En-tte"/>
        <w:pBdr>
          <w:bottom w:val="single" w:sz="4" w:space="1" w:color="auto"/>
        </w:pBdr>
        <w:tabs>
          <w:tab w:val="clear" w:pos="4536"/>
          <w:tab w:val="clear" w:pos="9072"/>
        </w:tabs>
        <w:jc w:val="both"/>
        <w:rPr>
          <w:rFonts w:ascii="Arial" w:hAnsi="Arial"/>
          <w:b/>
          <w:sz w:val="16"/>
        </w:rPr>
      </w:pPr>
    </w:p>
    <w:p w:rsidR="003B759E" w:rsidRDefault="003B759E" w:rsidP="003B2AC2">
      <w:pPr>
        <w:rPr>
          <w:rFonts w:ascii="Arial" w:hAnsi="Arial"/>
          <w:b/>
          <w:sz w:val="56"/>
        </w:rPr>
      </w:pPr>
    </w:p>
    <w:p w:rsidR="007F78BA" w:rsidRPr="006E0653" w:rsidRDefault="00CA7A95" w:rsidP="006E0653">
      <w:pPr>
        <w:pStyle w:val="Titregrascentr"/>
      </w:pPr>
      <w:fldSimple w:instr=" DOCPROPERTY  REF_MACHINE  \* MERGEFORMAT ">
        <w:r w:rsidR="00082F58">
          <w:t>STE400</w:t>
        </w:r>
      </w:fldSimple>
    </w:p>
    <w:p w:rsidR="003B759E" w:rsidRDefault="003B759E">
      <w:pPr>
        <w:rPr>
          <w:rFonts w:ascii="Arial" w:hAnsi="Arial"/>
          <w:sz w:val="36"/>
        </w:rPr>
      </w:pPr>
    </w:p>
    <w:p w:rsidR="007F78BA" w:rsidRDefault="007F78BA">
      <w:pPr>
        <w:rPr>
          <w:rFonts w:ascii="Arial" w:hAnsi="Arial"/>
          <w:sz w:val="36"/>
        </w:rPr>
      </w:pPr>
      <w:r>
        <w:rPr>
          <w:rFonts w:ascii="Arial" w:hAnsi="Arial"/>
          <w:sz w:val="36"/>
        </w:rPr>
        <w:t xml:space="preserve">Fabricant : </w:t>
      </w:r>
      <w:r>
        <w:rPr>
          <w:rFonts w:ascii="Arial" w:hAnsi="Arial"/>
          <w:sz w:val="36"/>
        </w:rPr>
        <w:tab/>
      </w:r>
      <w:r>
        <w:rPr>
          <w:rFonts w:ascii="Arial" w:hAnsi="Arial"/>
          <w:sz w:val="36"/>
        </w:rPr>
        <w:tab/>
        <w:t xml:space="preserve">DIDATEC </w:t>
      </w:r>
    </w:p>
    <w:p w:rsidR="007F78BA" w:rsidRDefault="007F78BA">
      <w:pPr>
        <w:rPr>
          <w:rFonts w:ascii="Arial" w:hAnsi="Arial"/>
          <w:sz w:val="36"/>
        </w:rPr>
      </w:pPr>
      <w:r>
        <w:rPr>
          <w:rFonts w:ascii="Arial" w:hAnsi="Arial"/>
          <w:sz w:val="36"/>
        </w:rPr>
        <w:tab/>
      </w:r>
      <w:r>
        <w:rPr>
          <w:rFonts w:ascii="Arial" w:hAnsi="Arial"/>
          <w:sz w:val="36"/>
        </w:rPr>
        <w:tab/>
      </w:r>
      <w:r>
        <w:rPr>
          <w:rFonts w:ascii="Arial" w:hAnsi="Arial"/>
          <w:sz w:val="36"/>
        </w:rPr>
        <w:tab/>
      </w:r>
      <w:r>
        <w:rPr>
          <w:rFonts w:ascii="Arial" w:hAnsi="Arial"/>
          <w:sz w:val="36"/>
        </w:rPr>
        <w:tab/>
        <w:t>ZA DU PARC</w:t>
      </w:r>
    </w:p>
    <w:p w:rsidR="007F78BA" w:rsidRDefault="007F78BA">
      <w:pPr>
        <w:rPr>
          <w:rFonts w:ascii="Arial" w:hAnsi="Arial"/>
          <w:sz w:val="36"/>
        </w:rPr>
      </w:pPr>
      <w:r>
        <w:rPr>
          <w:rFonts w:ascii="Arial" w:hAnsi="Arial"/>
          <w:sz w:val="36"/>
        </w:rPr>
        <w:tab/>
      </w:r>
      <w:r>
        <w:rPr>
          <w:rFonts w:ascii="Arial" w:hAnsi="Arial"/>
          <w:sz w:val="36"/>
        </w:rPr>
        <w:tab/>
      </w:r>
      <w:r>
        <w:rPr>
          <w:rFonts w:ascii="Arial" w:hAnsi="Arial"/>
          <w:sz w:val="36"/>
        </w:rPr>
        <w:tab/>
      </w:r>
      <w:r>
        <w:rPr>
          <w:rFonts w:ascii="Arial" w:hAnsi="Arial"/>
          <w:sz w:val="36"/>
        </w:rPr>
        <w:tab/>
        <w:t>42490 – FRAISSES (France)</w:t>
      </w:r>
    </w:p>
    <w:p w:rsidR="007F78BA" w:rsidRDefault="007F78BA">
      <w:pPr>
        <w:rPr>
          <w:rFonts w:ascii="Arial" w:hAnsi="Arial"/>
          <w:sz w:val="36"/>
        </w:rPr>
      </w:pPr>
      <w:r>
        <w:rPr>
          <w:rFonts w:ascii="Arial" w:hAnsi="Arial"/>
          <w:sz w:val="36"/>
        </w:rPr>
        <w:tab/>
      </w:r>
      <w:r>
        <w:rPr>
          <w:rFonts w:ascii="Arial" w:hAnsi="Arial"/>
          <w:sz w:val="36"/>
        </w:rPr>
        <w:tab/>
      </w:r>
      <w:r>
        <w:rPr>
          <w:rFonts w:ascii="Arial" w:hAnsi="Arial"/>
          <w:sz w:val="36"/>
        </w:rPr>
        <w:tab/>
      </w:r>
      <w:r>
        <w:rPr>
          <w:rFonts w:ascii="Arial" w:hAnsi="Arial"/>
          <w:sz w:val="36"/>
        </w:rPr>
        <w:tab/>
        <w:t>Tél : +33 4.77.10.10.10</w:t>
      </w:r>
    </w:p>
    <w:p w:rsidR="007F78BA" w:rsidRDefault="007F78BA">
      <w:pPr>
        <w:rPr>
          <w:rFonts w:ascii="Arial" w:hAnsi="Arial"/>
          <w:sz w:val="36"/>
        </w:rPr>
      </w:pPr>
      <w:r>
        <w:rPr>
          <w:rFonts w:ascii="Arial" w:hAnsi="Arial"/>
          <w:sz w:val="36"/>
        </w:rPr>
        <w:tab/>
      </w:r>
      <w:r>
        <w:rPr>
          <w:rFonts w:ascii="Arial" w:hAnsi="Arial"/>
          <w:sz w:val="36"/>
        </w:rPr>
        <w:tab/>
      </w:r>
      <w:r>
        <w:rPr>
          <w:rFonts w:ascii="Arial" w:hAnsi="Arial"/>
          <w:sz w:val="36"/>
        </w:rPr>
        <w:tab/>
      </w:r>
      <w:r>
        <w:rPr>
          <w:rFonts w:ascii="Arial" w:hAnsi="Arial"/>
          <w:sz w:val="36"/>
        </w:rPr>
        <w:tab/>
        <w:t>Fax : +33 4.77.61.56.49</w:t>
      </w:r>
    </w:p>
    <w:p w:rsidR="007F78BA" w:rsidRDefault="007F78BA" w:rsidP="00127447">
      <w:pPr>
        <w:tabs>
          <w:tab w:val="left" w:pos="3975"/>
        </w:tabs>
        <w:rPr>
          <w:rFonts w:ascii="Arial" w:hAnsi="Arial"/>
          <w:b/>
          <w:i/>
          <w:sz w:val="32"/>
        </w:rPr>
      </w:pPr>
    </w:p>
    <w:p w:rsidR="007F78BA" w:rsidRPr="004C4665" w:rsidRDefault="007F78BA">
      <w:pPr>
        <w:jc w:val="center"/>
        <w:rPr>
          <w:rFonts w:ascii="Arial" w:hAnsi="Arial"/>
          <w:b/>
          <w:i/>
          <w:sz w:val="36"/>
        </w:rPr>
      </w:pPr>
      <w:r w:rsidRPr="004C4665">
        <w:rPr>
          <w:rFonts w:ascii="Arial" w:hAnsi="Arial"/>
          <w:b/>
          <w:i/>
          <w:sz w:val="32"/>
        </w:rPr>
        <w:t>Il est indispensable que ce document soit à la disposition des personnes utilisant la machine</w:t>
      </w:r>
    </w:p>
    <w:p w:rsidR="007F78BA" w:rsidRDefault="007F78BA">
      <w:pPr>
        <w:pStyle w:val="En-tte"/>
        <w:pBdr>
          <w:bottom w:val="single" w:sz="4" w:space="0" w:color="auto"/>
        </w:pBdr>
        <w:tabs>
          <w:tab w:val="clear" w:pos="4536"/>
          <w:tab w:val="clear" w:pos="9072"/>
        </w:tabs>
        <w:jc w:val="both"/>
        <w:rPr>
          <w:rFonts w:ascii="Arial" w:hAnsi="Arial"/>
          <w:b/>
          <w:sz w:val="18"/>
        </w:rPr>
      </w:pPr>
    </w:p>
    <w:p w:rsidR="007F78BA" w:rsidRDefault="007F78BA">
      <w:pPr>
        <w:pStyle w:val="En-tte"/>
        <w:tabs>
          <w:tab w:val="clear" w:pos="4536"/>
          <w:tab w:val="clear" w:pos="9072"/>
        </w:tabs>
        <w:jc w:val="center"/>
        <w:rPr>
          <w:rFonts w:ascii="Arial" w:hAnsi="Arial"/>
          <w:b/>
          <w:sz w:val="28"/>
        </w:rPr>
      </w:pPr>
    </w:p>
    <w:p w:rsidR="007F78BA" w:rsidRDefault="007F78BA">
      <w:pPr>
        <w:pStyle w:val="En-tte"/>
        <w:tabs>
          <w:tab w:val="clear" w:pos="4536"/>
          <w:tab w:val="clear" w:pos="9072"/>
        </w:tabs>
        <w:jc w:val="center"/>
        <w:rPr>
          <w:rFonts w:ascii="Arial" w:hAnsi="Arial"/>
          <w:b/>
          <w:sz w:val="28"/>
        </w:rPr>
      </w:pPr>
      <w:r>
        <w:rPr>
          <w:rFonts w:ascii="Arial" w:hAnsi="Arial"/>
          <w:b/>
          <w:sz w:val="28"/>
        </w:rPr>
        <w:lastRenderedPageBreak/>
        <w:t>SOMMAIRE</w:t>
      </w:r>
    </w:p>
    <w:p w:rsidR="00DD53F3" w:rsidRDefault="00DD53F3" w:rsidP="00DD53F3">
      <w:pPr>
        <w:pStyle w:val="En-ttedetabledesmatires"/>
      </w:pPr>
      <w:r>
        <w:t>Sommaire</w:t>
      </w:r>
    </w:p>
    <w:p w:rsidR="00945199" w:rsidRDefault="001421F2">
      <w:pPr>
        <w:pStyle w:val="TM1"/>
        <w:tabs>
          <w:tab w:val="left" w:pos="400"/>
          <w:tab w:val="right" w:leader="dot" w:pos="9771"/>
        </w:tabs>
        <w:rPr>
          <w:rFonts w:eastAsiaTheme="minorEastAsia" w:cstheme="minorBidi"/>
          <w:b w:val="0"/>
          <w:bCs w:val="0"/>
          <w:caps w:val="0"/>
          <w:noProof/>
          <w:sz w:val="22"/>
          <w:szCs w:val="22"/>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436640884" w:history="1">
        <w:r w:rsidR="00945199" w:rsidRPr="00044571">
          <w:rPr>
            <w:rStyle w:val="Lienhypertexte"/>
            <w:noProof/>
          </w:rPr>
          <w:t>1.</w:t>
        </w:r>
        <w:r w:rsidR="00945199">
          <w:rPr>
            <w:rFonts w:eastAsiaTheme="minorEastAsia" w:cstheme="minorBidi"/>
            <w:b w:val="0"/>
            <w:bCs w:val="0"/>
            <w:caps w:val="0"/>
            <w:noProof/>
            <w:sz w:val="22"/>
            <w:szCs w:val="22"/>
          </w:rPr>
          <w:tab/>
        </w:r>
        <w:r w:rsidR="00945199" w:rsidRPr="00044571">
          <w:rPr>
            <w:rStyle w:val="Lienhypertexte"/>
            <w:noProof/>
          </w:rPr>
          <w:t>PREAMBULE</w:t>
        </w:r>
        <w:r w:rsidR="00945199">
          <w:rPr>
            <w:noProof/>
            <w:webHidden/>
          </w:rPr>
          <w:tab/>
        </w:r>
        <w:r w:rsidR="00945199">
          <w:rPr>
            <w:noProof/>
            <w:webHidden/>
          </w:rPr>
          <w:fldChar w:fldCharType="begin"/>
        </w:r>
        <w:r w:rsidR="00945199">
          <w:rPr>
            <w:noProof/>
            <w:webHidden/>
          </w:rPr>
          <w:instrText xml:space="preserve"> PAGEREF _Toc436640884 \h </w:instrText>
        </w:r>
        <w:r w:rsidR="00945199">
          <w:rPr>
            <w:noProof/>
            <w:webHidden/>
          </w:rPr>
        </w:r>
        <w:r w:rsidR="00945199">
          <w:rPr>
            <w:noProof/>
            <w:webHidden/>
          </w:rPr>
          <w:fldChar w:fldCharType="separate"/>
        </w:r>
        <w:r w:rsidR="00945199">
          <w:rPr>
            <w:noProof/>
            <w:webHidden/>
          </w:rPr>
          <w:t>3</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885" w:history="1">
        <w:r w:rsidR="00945199" w:rsidRPr="00044571">
          <w:rPr>
            <w:rStyle w:val="Lienhypertexte"/>
            <w:noProof/>
          </w:rPr>
          <w:t>1.1.</w:t>
        </w:r>
        <w:r w:rsidR="00945199">
          <w:rPr>
            <w:rFonts w:eastAsiaTheme="minorEastAsia" w:cstheme="minorBidi"/>
            <w:smallCaps w:val="0"/>
            <w:noProof/>
            <w:sz w:val="22"/>
            <w:szCs w:val="22"/>
          </w:rPr>
          <w:tab/>
        </w:r>
        <w:r w:rsidR="00945199" w:rsidRPr="00044571">
          <w:rPr>
            <w:rStyle w:val="Lienhypertexte"/>
            <w:noProof/>
          </w:rPr>
          <w:t>L’équipement :</w:t>
        </w:r>
        <w:r w:rsidR="00945199">
          <w:rPr>
            <w:noProof/>
            <w:webHidden/>
          </w:rPr>
          <w:tab/>
        </w:r>
        <w:r w:rsidR="00945199">
          <w:rPr>
            <w:noProof/>
            <w:webHidden/>
          </w:rPr>
          <w:fldChar w:fldCharType="begin"/>
        </w:r>
        <w:r w:rsidR="00945199">
          <w:rPr>
            <w:noProof/>
            <w:webHidden/>
          </w:rPr>
          <w:instrText xml:space="preserve"> PAGEREF _Toc436640885 \h </w:instrText>
        </w:r>
        <w:r w:rsidR="00945199">
          <w:rPr>
            <w:noProof/>
            <w:webHidden/>
          </w:rPr>
        </w:r>
        <w:r w:rsidR="00945199">
          <w:rPr>
            <w:noProof/>
            <w:webHidden/>
          </w:rPr>
          <w:fldChar w:fldCharType="separate"/>
        </w:r>
        <w:r w:rsidR="00945199">
          <w:rPr>
            <w:noProof/>
            <w:webHidden/>
          </w:rPr>
          <w:t>3</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886" w:history="1">
        <w:r w:rsidR="00945199" w:rsidRPr="00044571">
          <w:rPr>
            <w:rStyle w:val="Lienhypertexte"/>
            <w:noProof/>
          </w:rPr>
          <w:t>1.2.</w:t>
        </w:r>
        <w:r w:rsidR="00945199">
          <w:rPr>
            <w:rFonts w:eastAsiaTheme="minorEastAsia" w:cstheme="minorBidi"/>
            <w:smallCaps w:val="0"/>
            <w:noProof/>
            <w:sz w:val="22"/>
            <w:szCs w:val="22"/>
          </w:rPr>
          <w:tab/>
        </w:r>
        <w:r w:rsidR="00945199" w:rsidRPr="00044571">
          <w:rPr>
            <w:rStyle w:val="Lienhypertexte"/>
            <w:noProof/>
          </w:rPr>
          <w:t>La notice :</w:t>
        </w:r>
        <w:r w:rsidR="00945199">
          <w:rPr>
            <w:noProof/>
            <w:webHidden/>
          </w:rPr>
          <w:tab/>
        </w:r>
        <w:r w:rsidR="00945199">
          <w:rPr>
            <w:noProof/>
            <w:webHidden/>
          </w:rPr>
          <w:fldChar w:fldCharType="begin"/>
        </w:r>
        <w:r w:rsidR="00945199">
          <w:rPr>
            <w:noProof/>
            <w:webHidden/>
          </w:rPr>
          <w:instrText xml:space="preserve"> PAGEREF _Toc436640886 \h </w:instrText>
        </w:r>
        <w:r w:rsidR="00945199">
          <w:rPr>
            <w:noProof/>
            <w:webHidden/>
          </w:rPr>
        </w:r>
        <w:r w:rsidR="00945199">
          <w:rPr>
            <w:noProof/>
            <w:webHidden/>
          </w:rPr>
          <w:fldChar w:fldCharType="separate"/>
        </w:r>
        <w:r w:rsidR="00945199">
          <w:rPr>
            <w:noProof/>
            <w:webHidden/>
          </w:rPr>
          <w:t>3</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887" w:history="1">
        <w:r w:rsidR="00945199" w:rsidRPr="00044571">
          <w:rPr>
            <w:rStyle w:val="Lienhypertexte"/>
            <w:noProof/>
          </w:rPr>
          <w:t>1.3.</w:t>
        </w:r>
        <w:r w:rsidR="00945199">
          <w:rPr>
            <w:rFonts w:eastAsiaTheme="minorEastAsia" w:cstheme="minorBidi"/>
            <w:smallCaps w:val="0"/>
            <w:noProof/>
            <w:sz w:val="22"/>
            <w:szCs w:val="22"/>
          </w:rPr>
          <w:tab/>
        </w:r>
        <w:r w:rsidR="00945199" w:rsidRPr="00044571">
          <w:rPr>
            <w:rStyle w:val="Lienhypertexte"/>
            <w:noProof/>
          </w:rPr>
          <w:t>Les exploitants :</w:t>
        </w:r>
        <w:r w:rsidR="00945199">
          <w:rPr>
            <w:noProof/>
            <w:webHidden/>
          </w:rPr>
          <w:tab/>
        </w:r>
        <w:r w:rsidR="00945199">
          <w:rPr>
            <w:noProof/>
            <w:webHidden/>
          </w:rPr>
          <w:fldChar w:fldCharType="begin"/>
        </w:r>
        <w:r w:rsidR="00945199">
          <w:rPr>
            <w:noProof/>
            <w:webHidden/>
          </w:rPr>
          <w:instrText xml:space="preserve"> PAGEREF _Toc436640887 \h </w:instrText>
        </w:r>
        <w:r w:rsidR="00945199">
          <w:rPr>
            <w:noProof/>
            <w:webHidden/>
          </w:rPr>
        </w:r>
        <w:r w:rsidR="00945199">
          <w:rPr>
            <w:noProof/>
            <w:webHidden/>
          </w:rPr>
          <w:fldChar w:fldCharType="separate"/>
        </w:r>
        <w:r w:rsidR="00945199">
          <w:rPr>
            <w:noProof/>
            <w:webHidden/>
          </w:rPr>
          <w:t>3</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888" w:history="1">
        <w:r w:rsidR="00945199" w:rsidRPr="00044571">
          <w:rPr>
            <w:rStyle w:val="Lienhypertexte"/>
            <w:noProof/>
          </w:rPr>
          <w:t>2.</w:t>
        </w:r>
        <w:r w:rsidR="00945199">
          <w:rPr>
            <w:rFonts w:eastAsiaTheme="minorEastAsia" w:cstheme="minorBidi"/>
            <w:b w:val="0"/>
            <w:bCs w:val="0"/>
            <w:caps w:val="0"/>
            <w:noProof/>
            <w:sz w:val="22"/>
            <w:szCs w:val="22"/>
          </w:rPr>
          <w:tab/>
        </w:r>
        <w:r w:rsidR="00945199" w:rsidRPr="00044571">
          <w:rPr>
            <w:rStyle w:val="Lienhypertexte"/>
            <w:noProof/>
          </w:rPr>
          <w:t>INTRODUCTION</w:t>
        </w:r>
        <w:r w:rsidR="00945199">
          <w:rPr>
            <w:noProof/>
            <w:webHidden/>
          </w:rPr>
          <w:tab/>
        </w:r>
        <w:r w:rsidR="00945199">
          <w:rPr>
            <w:noProof/>
            <w:webHidden/>
          </w:rPr>
          <w:fldChar w:fldCharType="begin"/>
        </w:r>
        <w:r w:rsidR="00945199">
          <w:rPr>
            <w:noProof/>
            <w:webHidden/>
          </w:rPr>
          <w:instrText xml:space="preserve"> PAGEREF _Toc436640888 \h </w:instrText>
        </w:r>
        <w:r w:rsidR="00945199">
          <w:rPr>
            <w:noProof/>
            <w:webHidden/>
          </w:rPr>
        </w:r>
        <w:r w:rsidR="00945199">
          <w:rPr>
            <w:noProof/>
            <w:webHidden/>
          </w:rPr>
          <w:fldChar w:fldCharType="separate"/>
        </w:r>
        <w:r w:rsidR="00945199">
          <w:rPr>
            <w:noProof/>
            <w:webHidden/>
          </w:rPr>
          <w:t>4</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889" w:history="1">
        <w:r w:rsidR="00945199" w:rsidRPr="00044571">
          <w:rPr>
            <w:rStyle w:val="Lienhypertexte"/>
            <w:noProof/>
          </w:rPr>
          <w:t>3.</w:t>
        </w:r>
        <w:r w:rsidR="00945199">
          <w:rPr>
            <w:rFonts w:eastAsiaTheme="minorEastAsia" w:cstheme="minorBidi"/>
            <w:b w:val="0"/>
            <w:bCs w:val="0"/>
            <w:caps w:val="0"/>
            <w:noProof/>
            <w:sz w:val="22"/>
            <w:szCs w:val="22"/>
          </w:rPr>
          <w:tab/>
        </w:r>
        <w:r w:rsidR="00945199" w:rsidRPr="00044571">
          <w:rPr>
            <w:rStyle w:val="Lienhypertexte"/>
            <w:noProof/>
          </w:rPr>
          <w:t>DESCRIPTION DE L’EQUIPEMENT</w:t>
        </w:r>
        <w:r w:rsidR="00945199">
          <w:rPr>
            <w:noProof/>
            <w:webHidden/>
          </w:rPr>
          <w:tab/>
        </w:r>
        <w:r w:rsidR="00945199">
          <w:rPr>
            <w:noProof/>
            <w:webHidden/>
          </w:rPr>
          <w:fldChar w:fldCharType="begin"/>
        </w:r>
        <w:r w:rsidR="00945199">
          <w:rPr>
            <w:noProof/>
            <w:webHidden/>
          </w:rPr>
          <w:instrText xml:space="preserve"> PAGEREF _Toc436640889 \h </w:instrText>
        </w:r>
        <w:r w:rsidR="00945199">
          <w:rPr>
            <w:noProof/>
            <w:webHidden/>
          </w:rPr>
        </w:r>
        <w:r w:rsidR="00945199">
          <w:rPr>
            <w:noProof/>
            <w:webHidden/>
          </w:rPr>
          <w:fldChar w:fldCharType="separate"/>
        </w:r>
        <w:r w:rsidR="00945199">
          <w:rPr>
            <w:noProof/>
            <w:webHidden/>
          </w:rPr>
          <w:t>4</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890" w:history="1">
        <w:r w:rsidR="00945199" w:rsidRPr="00044571">
          <w:rPr>
            <w:rStyle w:val="Lienhypertexte"/>
            <w:noProof/>
          </w:rPr>
          <w:t>3.1.</w:t>
        </w:r>
        <w:r w:rsidR="00945199">
          <w:rPr>
            <w:rFonts w:eastAsiaTheme="minorEastAsia" w:cstheme="minorBidi"/>
            <w:smallCaps w:val="0"/>
            <w:noProof/>
            <w:sz w:val="22"/>
            <w:szCs w:val="22"/>
          </w:rPr>
          <w:tab/>
        </w:r>
        <w:r w:rsidR="00945199" w:rsidRPr="00044571">
          <w:rPr>
            <w:rStyle w:val="Lienhypertexte"/>
            <w:noProof/>
          </w:rPr>
          <w:t>Caractéristiques techniques</w:t>
        </w:r>
        <w:r w:rsidR="00945199">
          <w:rPr>
            <w:noProof/>
            <w:webHidden/>
          </w:rPr>
          <w:tab/>
        </w:r>
        <w:r w:rsidR="00945199">
          <w:rPr>
            <w:noProof/>
            <w:webHidden/>
          </w:rPr>
          <w:fldChar w:fldCharType="begin"/>
        </w:r>
        <w:r w:rsidR="00945199">
          <w:rPr>
            <w:noProof/>
            <w:webHidden/>
          </w:rPr>
          <w:instrText xml:space="preserve"> PAGEREF _Toc436640890 \h </w:instrText>
        </w:r>
        <w:r w:rsidR="00945199">
          <w:rPr>
            <w:noProof/>
            <w:webHidden/>
          </w:rPr>
        </w:r>
        <w:r w:rsidR="00945199">
          <w:rPr>
            <w:noProof/>
            <w:webHidden/>
          </w:rPr>
          <w:fldChar w:fldCharType="separate"/>
        </w:r>
        <w:r w:rsidR="00945199">
          <w:rPr>
            <w:noProof/>
            <w:webHidden/>
          </w:rPr>
          <w:t>4</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891" w:history="1">
        <w:r w:rsidR="00945199" w:rsidRPr="00044571">
          <w:rPr>
            <w:rStyle w:val="Lienhypertexte"/>
            <w:noProof/>
          </w:rPr>
          <w:t>3.1.1.</w:t>
        </w:r>
        <w:r w:rsidR="00945199">
          <w:rPr>
            <w:rFonts w:eastAsiaTheme="minorEastAsia" w:cstheme="minorBidi"/>
            <w:i w:val="0"/>
            <w:iCs w:val="0"/>
            <w:noProof/>
            <w:sz w:val="22"/>
            <w:szCs w:val="22"/>
          </w:rPr>
          <w:tab/>
        </w:r>
        <w:r w:rsidR="00945199" w:rsidRPr="00044571">
          <w:rPr>
            <w:rStyle w:val="Lienhypertexte"/>
            <w:noProof/>
          </w:rPr>
          <w:t>Fournitures amonts</w:t>
        </w:r>
        <w:r w:rsidR="00945199">
          <w:rPr>
            <w:noProof/>
            <w:webHidden/>
          </w:rPr>
          <w:tab/>
        </w:r>
        <w:r w:rsidR="00945199">
          <w:rPr>
            <w:noProof/>
            <w:webHidden/>
          </w:rPr>
          <w:fldChar w:fldCharType="begin"/>
        </w:r>
        <w:r w:rsidR="00945199">
          <w:rPr>
            <w:noProof/>
            <w:webHidden/>
          </w:rPr>
          <w:instrText xml:space="preserve"> PAGEREF _Toc436640891 \h </w:instrText>
        </w:r>
        <w:r w:rsidR="00945199">
          <w:rPr>
            <w:noProof/>
            <w:webHidden/>
          </w:rPr>
        </w:r>
        <w:r w:rsidR="00945199">
          <w:rPr>
            <w:noProof/>
            <w:webHidden/>
          </w:rPr>
          <w:fldChar w:fldCharType="separate"/>
        </w:r>
        <w:r w:rsidR="00945199">
          <w:rPr>
            <w:noProof/>
            <w:webHidden/>
          </w:rPr>
          <w:t>4</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892" w:history="1">
        <w:r w:rsidR="00945199" w:rsidRPr="00044571">
          <w:rPr>
            <w:rStyle w:val="Lienhypertexte"/>
            <w:noProof/>
          </w:rPr>
          <w:t>3.1.2.</w:t>
        </w:r>
        <w:r w:rsidR="00945199">
          <w:rPr>
            <w:rFonts w:eastAsiaTheme="minorEastAsia" w:cstheme="minorBidi"/>
            <w:i w:val="0"/>
            <w:iCs w:val="0"/>
            <w:noProof/>
            <w:sz w:val="22"/>
            <w:szCs w:val="22"/>
          </w:rPr>
          <w:tab/>
        </w:r>
        <w:r w:rsidR="00945199" w:rsidRPr="00044571">
          <w:rPr>
            <w:rStyle w:val="Lienhypertexte"/>
            <w:noProof/>
          </w:rPr>
          <w:t>Rejets</w:t>
        </w:r>
        <w:r w:rsidR="00945199">
          <w:rPr>
            <w:noProof/>
            <w:webHidden/>
          </w:rPr>
          <w:tab/>
        </w:r>
        <w:r w:rsidR="00945199">
          <w:rPr>
            <w:noProof/>
            <w:webHidden/>
          </w:rPr>
          <w:fldChar w:fldCharType="begin"/>
        </w:r>
        <w:r w:rsidR="00945199">
          <w:rPr>
            <w:noProof/>
            <w:webHidden/>
          </w:rPr>
          <w:instrText xml:space="preserve"> PAGEREF _Toc436640892 \h </w:instrText>
        </w:r>
        <w:r w:rsidR="00945199">
          <w:rPr>
            <w:noProof/>
            <w:webHidden/>
          </w:rPr>
        </w:r>
        <w:r w:rsidR="00945199">
          <w:rPr>
            <w:noProof/>
            <w:webHidden/>
          </w:rPr>
          <w:fldChar w:fldCharType="separate"/>
        </w:r>
        <w:r w:rsidR="00945199">
          <w:rPr>
            <w:noProof/>
            <w:webHidden/>
          </w:rPr>
          <w:t>4</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893" w:history="1">
        <w:r w:rsidR="00945199" w:rsidRPr="00044571">
          <w:rPr>
            <w:rStyle w:val="Lienhypertexte"/>
            <w:noProof/>
          </w:rPr>
          <w:t>3.1.3.</w:t>
        </w:r>
        <w:r w:rsidR="00945199">
          <w:rPr>
            <w:rFonts w:eastAsiaTheme="minorEastAsia" w:cstheme="minorBidi"/>
            <w:i w:val="0"/>
            <w:iCs w:val="0"/>
            <w:noProof/>
            <w:sz w:val="22"/>
            <w:szCs w:val="22"/>
          </w:rPr>
          <w:tab/>
        </w:r>
        <w:r w:rsidR="00945199" w:rsidRPr="00044571">
          <w:rPr>
            <w:rStyle w:val="Lienhypertexte"/>
            <w:noProof/>
          </w:rPr>
          <w:t>Consommable</w:t>
        </w:r>
        <w:r w:rsidR="00945199">
          <w:rPr>
            <w:noProof/>
            <w:webHidden/>
          </w:rPr>
          <w:tab/>
        </w:r>
        <w:r w:rsidR="00945199">
          <w:rPr>
            <w:noProof/>
            <w:webHidden/>
          </w:rPr>
          <w:fldChar w:fldCharType="begin"/>
        </w:r>
        <w:r w:rsidR="00945199">
          <w:rPr>
            <w:noProof/>
            <w:webHidden/>
          </w:rPr>
          <w:instrText xml:space="preserve"> PAGEREF _Toc436640893 \h </w:instrText>
        </w:r>
        <w:r w:rsidR="00945199">
          <w:rPr>
            <w:noProof/>
            <w:webHidden/>
          </w:rPr>
        </w:r>
        <w:r w:rsidR="00945199">
          <w:rPr>
            <w:noProof/>
            <w:webHidden/>
          </w:rPr>
          <w:fldChar w:fldCharType="separate"/>
        </w:r>
        <w:r w:rsidR="00945199">
          <w:rPr>
            <w:noProof/>
            <w:webHidden/>
          </w:rPr>
          <w:t>4</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894" w:history="1">
        <w:r w:rsidR="00945199" w:rsidRPr="00044571">
          <w:rPr>
            <w:rStyle w:val="Lienhypertexte"/>
            <w:noProof/>
          </w:rPr>
          <w:t>3.1.4.</w:t>
        </w:r>
        <w:r w:rsidR="00945199">
          <w:rPr>
            <w:rFonts w:eastAsiaTheme="minorEastAsia" w:cstheme="minorBidi"/>
            <w:i w:val="0"/>
            <w:iCs w:val="0"/>
            <w:noProof/>
            <w:sz w:val="22"/>
            <w:szCs w:val="22"/>
          </w:rPr>
          <w:tab/>
        </w:r>
        <w:r w:rsidR="00945199" w:rsidRPr="00044571">
          <w:rPr>
            <w:rStyle w:val="Lienhypertexte"/>
            <w:noProof/>
          </w:rPr>
          <w:t>Exploitation – contrôle automatique</w:t>
        </w:r>
        <w:r w:rsidR="00945199">
          <w:rPr>
            <w:noProof/>
            <w:webHidden/>
          </w:rPr>
          <w:tab/>
        </w:r>
        <w:r w:rsidR="00945199">
          <w:rPr>
            <w:noProof/>
            <w:webHidden/>
          </w:rPr>
          <w:fldChar w:fldCharType="begin"/>
        </w:r>
        <w:r w:rsidR="00945199">
          <w:rPr>
            <w:noProof/>
            <w:webHidden/>
          </w:rPr>
          <w:instrText xml:space="preserve"> PAGEREF _Toc436640894 \h </w:instrText>
        </w:r>
        <w:r w:rsidR="00945199">
          <w:rPr>
            <w:noProof/>
            <w:webHidden/>
          </w:rPr>
        </w:r>
        <w:r w:rsidR="00945199">
          <w:rPr>
            <w:noProof/>
            <w:webHidden/>
          </w:rPr>
          <w:fldChar w:fldCharType="separate"/>
        </w:r>
        <w:r w:rsidR="00945199">
          <w:rPr>
            <w:noProof/>
            <w:webHidden/>
          </w:rPr>
          <w:t>4</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895" w:history="1">
        <w:r w:rsidR="00945199" w:rsidRPr="00044571">
          <w:rPr>
            <w:rStyle w:val="Lienhypertexte"/>
            <w:noProof/>
          </w:rPr>
          <w:t>3.1.5.</w:t>
        </w:r>
        <w:r w:rsidR="00945199">
          <w:rPr>
            <w:rFonts w:eastAsiaTheme="minorEastAsia" w:cstheme="minorBidi"/>
            <w:i w:val="0"/>
            <w:iCs w:val="0"/>
            <w:noProof/>
            <w:sz w:val="22"/>
            <w:szCs w:val="22"/>
          </w:rPr>
          <w:tab/>
        </w:r>
        <w:r w:rsidR="00945199" w:rsidRPr="00044571">
          <w:rPr>
            <w:rStyle w:val="Lienhypertexte"/>
            <w:noProof/>
          </w:rPr>
          <w:t>Sécurités</w:t>
        </w:r>
        <w:r w:rsidR="00945199">
          <w:rPr>
            <w:noProof/>
            <w:webHidden/>
          </w:rPr>
          <w:tab/>
        </w:r>
        <w:r w:rsidR="00945199">
          <w:rPr>
            <w:noProof/>
            <w:webHidden/>
          </w:rPr>
          <w:fldChar w:fldCharType="begin"/>
        </w:r>
        <w:r w:rsidR="00945199">
          <w:rPr>
            <w:noProof/>
            <w:webHidden/>
          </w:rPr>
          <w:instrText xml:space="preserve"> PAGEREF _Toc436640895 \h </w:instrText>
        </w:r>
        <w:r w:rsidR="00945199">
          <w:rPr>
            <w:noProof/>
            <w:webHidden/>
          </w:rPr>
        </w:r>
        <w:r w:rsidR="00945199">
          <w:rPr>
            <w:noProof/>
            <w:webHidden/>
          </w:rPr>
          <w:fldChar w:fldCharType="separate"/>
        </w:r>
        <w:r w:rsidR="00945199">
          <w:rPr>
            <w:noProof/>
            <w:webHidden/>
          </w:rPr>
          <w:t>5</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896" w:history="1">
        <w:r w:rsidR="00945199" w:rsidRPr="00044571">
          <w:rPr>
            <w:rStyle w:val="Lienhypertexte"/>
            <w:noProof/>
          </w:rPr>
          <w:t>3.1.6.</w:t>
        </w:r>
        <w:r w:rsidR="00945199">
          <w:rPr>
            <w:rFonts w:eastAsiaTheme="minorEastAsia" w:cstheme="minorBidi"/>
            <w:i w:val="0"/>
            <w:iCs w:val="0"/>
            <w:noProof/>
            <w:sz w:val="22"/>
            <w:szCs w:val="22"/>
          </w:rPr>
          <w:tab/>
        </w:r>
        <w:r w:rsidR="00945199" w:rsidRPr="00044571">
          <w:rPr>
            <w:rStyle w:val="Lienhypertexte"/>
            <w:noProof/>
          </w:rPr>
          <w:t>manutention</w:t>
        </w:r>
        <w:r w:rsidR="00945199">
          <w:rPr>
            <w:noProof/>
            <w:webHidden/>
          </w:rPr>
          <w:tab/>
        </w:r>
        <w:r w:rsidR="00945199">
          <w:rPr>
            <w:noProof/>
            <w:webHidden/>
          </w:rPr>
          <w:fldChar w:fldCharType="begin"/>
        </w:r>
        <w:r w:rsidR="00945199">
          <w:rPr>
            <w:noProof/>
            <w:webHidden/>
          </w:rPr>
          <w:instrText xml:space="preserve"> PAGEREF _Toc436640896 \h </w:instrText>
        </w:r>
        <w:r w:rsidR="00945199">
          <w:rPr>
            <w:noProof/>
            <w:webHidden/>
          </w:rPr>
        </w:r>
        <w:r w:rsidR="00945199">
          <w:rPr>
            <w:noProof/>
            <w:webHidden/>
          </w:rPr>
          <w:fldChar w:fldCharType="separate"/>
        </w:r>
        <w:r w:rsidR="00945199">
          <w:rPr>
            <w:noProof/>
            <w:webHidden/>
          </w:rPr>
          <w:t>5</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897" w:history="1">
        <w:r w:rsidR="00945199" w:rsidRPr="00044571">
          <w:rPr>
            <w:rStyle w:val="Lienhypertexte"/>
            <w:noProof/>
          </w:rPr>
          <w:t>3.1.7.</w:t>
        </w:r>
        <w:r w:rsidR="00945199">
          <w:rPr>
            <w:rFonts w:eastAsiaTheme="minorEastAsia" w:cstheme="minorBidi"/>
            <w:i w:val="0"/>
            <w:iCs w:val="0"/>
            <w:noProof/>
            <w:sz w:val="22"/>
            <w:szCs w:val="22"/>
          </w:rPr>
          <w:tab/>
        </w:r>
        <w:r w:rsidR="00945199" w:rsidRPr="00044571">
          <w:rPr>
            <w:rStyle w:val="Lienhypertexte"/>
            <w:noProof/>
          </w:rPr>
          <w:t>Niveau sonore</w:t>
        </w:r>
        <w:r w:rsidR="00945199">
          <w:rPr>
            <w:noProof/>
            <w:webHidden/>
          </w:rPr>
          <w:tab/>
        </w:r>
        <w:r w:rsidR="00945199">
          <w:rPr>
            <w:noProof/>
            <w:webHidden/>
          </w:rPr>
          <w:fldChar w:fldCharType="begin"/>
        </w:r>
        <w:r w:rsidR="00945199">
          <w:rPr>
            <w:noProof/>
            <w:webHidden/>
          </w:rPr>
          <w:instrText xml:space="preserve"> PAGEREF _Toc436640897 \h </w:instrText>
        </w:r>
        <w:r w:rsidR="00945199">
          <w:rPr>
            <w:noProof/>
            <w:webHidden/>
          </w:rPr>
        </w:r>
        <w:r w:rsidR="00945199">
          <w:rPr>
            <w:noProof/>
            <w:webHidden/>
          </w:rPr>
          <w:fldChar w:fldCharType="separate"/>
        </w:r>
        <w:r w:rsidR="00945199">
          <w:rPr>
            <w:noProof/>
            <w:webHidden/>
          </w:rPr>
          <w:t>5</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898" w:history="1">
        <w:r w:rsidR="00945199" w:rsidRPr="00044571">
          <w:rPr>
            <w:rStyle w:val="Lienhypertexte"/>
            <w:noProof/>
          </w:rPr>
          <w:t>3.2.</w:t>
        </w:r>
        <w:r w:rsidR="00945199">
          <w:rPr>
            <w:rFonts w:eastAsiaTheme="minorEastAsia" w:cstheme="minorBidi"/>
            <w:smallCaps w:val="0"/>
            <w:noProof/>
            <w:sz w:val="22"/>
            <w:szCs w:val="22"/>
          </w:rPr>
          <w:tab/>
        </w:r>
        <w:r w:rsidR="00945199" w:rsidRPr="00044571">
          <w:rPr>
            <w:rStyle w:val="Lienhypertexte"/>
            <w:noProof/>
          </w:rPr>
          <w:t>Schéma de principe</w:t>
        </w:r>
        <w:r w:rsidR="00945199">
          <w:rPr>
            <w:noProof/>
            <w:webHidden/>
          </w:rPr>
          <w:tab/>
        </w:r>
        <w:r w:rsidR="00945199">
          <w:rPr>
            <w:noProof/>
            <w:webHidden/>
          </w:rPr>
          <w:fldChar w:fldCharType="begin"/>
        </w:r>
        <w:r w:rsidR="00945199">
          <w:rPr>
            <w:noProof/>
            <w:webHidden/>
          </w:rPr>
          <w:instrText xml:space="preserve"> PAGEREF _Toc436640898 \h </w:instrText>
        </w:r>
        <w:r w:rsidR="00945199">
          <w:rPr>
            <w:noProof/>
            <w:webHidden/>
          </w:rPr>
        </w:r>
        <w:r w:rsidR="00945199">
          <w:rPr>
            <w:noProof/>
            <w:webHidden/>
          </w:rPr>
          <w:fldChar w:fldCharType="separate"/>
        </w:r>
        <w:r w:rsidR="00945199">
          <w:rPr>
            <w:noProof/>
            <w:webHidden/>
          </w:rPr>
          <w:t>6</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899" w:history="1">
        <w:r w:rsidR="00945199" w:rsidRPr="00044571">
          <w:rPr>
            <w:rStyle w:val="Lienhypertexte"/>
            <w:noProof/>
          </w:rPr>
          <w:t>3.3.</w:t>
        </w:r>
        <w:r w:rsidR="00945199">
          <w:rPr>
            <w:rFonts w:eastAsiaTheme="minorEastAsia" w:cstheme="minorBidi"/>
            <w:smallCaps w:val="0"/>
            <w:noProof/>
            <w:sz w:val="22"/>
            <w:szCs w:val="22"/>
          </w:rPr>
          <w:tab/>
        </w:r>
        <w:r w:rsidR="00945199" w:rsidRPr="00044571">
          <w:rPr>
            <w:rStyle w:val="Lienhypertexte"/>
            <w:noProof/>
          </w:rPr>
          <w:t>Vue générale</w:t>
        </w:r>
        <w:r w:rsidR="00945199">
          <w:rPr>
            <w:noProof/>
            <w:webHidden/>
          </w:rPr>
          <w:tab/>
        </w:r>
        <w:r w:rsidR="00945199">
          <w:rPr>
            <w:noProof/>
            <w:webHidden/>
          </w:rPr>
          <w:fldChar w:fldCharType="begin"/>
        </w:r>
        <w:r w:rsidR="00945199">
          <w:rPr>
            <w:noProof/>
            <w:webHidden/>
          </w:rPr>
          <w:instrText xml:space="preserve"> PAGEREF _Toc436640899 \h </w:instrText>
        </w:r>
        <w:r w:rsidR="00945199">
          <w:rPr>
            <w:noProof/>
            <w:webHidden/>
          </w:rPr>
        </w:r>
        <w:r w:rsidR="00945199">
          <w:rPr>
            <w:noProof/>
            <w:webHidden/>
          </w:rPr>
          <w:fldChar w:fldCharType="separate"/>
        </w:r>
        <w:r w:rsidR="00945199">
          <w:rPr>
            <w:noProof/>
            <w:webHidden/>
          </w:rPr>
          <w:t>7</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0" w:history="1">
        <w:r w:rsidR="00945199" w:rsidRPr="00044571">
          <w:rPr>
            <w:rStyle w:val="Lienhypertexte"/>
            <w:noProof/>
          </w:rPr>
          <w:t>3.4.</w:t>
        </w:r>
        <w:r w:rsidR="00945199">
          <w:rPr>
            <w:rFonts w:eastAsiaTheme="minorEastAsia" w:cstheme="minorBidi"/>
            <w:smallCaps w:val="0"/>
            <w:noProof/>
            <w:sz w:val="22"/>
            <w:szCs w:val="22"/>
          </w:rPr>
          <w:tab/>
        </w:r>
        <w:r w:rsidR="00945199" w:rsidRPr="00044571">
          <w:rPr>
            <w:rStyle w:val="Lienhypertexte"/>
            <w:noProof/>
          </w:rPr>
          <w:t>Coffret électrique</w:t>
        </w:r>
        <w:r w:rsidR="00945199">
          <w:rPr>
            <w:noProof/>
            <w:webHidden/>
          </w:rPr>
          <w:tab/>
        </w:r>
        <w:r w:rsidR="00945199">
          <w:rPr>
            <w:noProof/>
            <w:webHidden/>
          </w:rPr>
          <w:fldChar w:fldCharType="begin"/>
        </w:r>
        <w:r w:rsidR="00945199">
          <w:rPr>
            <w:noProof/>
            <w:webHidden/>
          </w:rPr>
          <w:instrText xml:space="preserve"> PAGEREF _Toc436640900 \h </w:instrText>
        </w:r>
        <w:r w:rsidR="00945199">
          <w:rPr>
            <w:noProof/>
            <w:webHidden/>
          </w:rPr>
        </w:r>
        <w:r w:rsidR="00945199">
          <w:rPr>
            <w:noProof/>
            <w:webHidden/>
          </w:rPr>
          <w:fldChar w:fldCharType="separate"/>
        </w:r>
        <w:r w:rsidR="00945199">
          <w:rPr>
            <w:noProof/>
            <w:webHidden/>
          </w:rPr>
          <w:t>8</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01" w:history="1">
        <w:r w:rsidR="00945199" w:rsidRPr="00044571">
          <w:rPr>
            <w:rStyle w:val="Lienhypertexte"/>
            <w:noProof/>
          </w:rPr>
          <w:t>4.</w:t>
        </w:r>
        <w:r w:rsidR="00945199">
          <w:rPr>
            <w:rFonts w:eastAsiaTheme="minorEastAsia" w:cstheme="minorBidi"/>
            <w:b w:val="0"/>
            <w:bCs w:val="0"/>
            <w:caps w:val="0"/>
            <w:noProof/>
            <w:sz w:val="22"/>
            <w:szCs w:val="22"/>
          </w:rPr>
          <w:tab/>
        </w:r>
        <w:r w:rsidR="00945199" w:rsidRPr="00044571">
          <w:rPr>
            <w:rStyle w:val="Lienhypertexte"/>
            <w:noProof/>
          </w:rPr>
          <w:t>UTILISATION DE L’EQUIPEMENT</w:t>
        </w:r>
        <w:r w:rsidR="00945199">
          <w:rPr>
            <w:noProof/>
            <w:webHidden/>
          </w:rPr>
          <w:tab/>
        </w:r>
        <w:r w:rsidR="00945199">
          <w:rPr>
            <w:noProof/>
            <w:webHidden/>
          </w:rPr>
          <w:fldChar w:fldCharType="begin"/>
        </w:r>
        <w:r w:rsidR="00945199">
          <w:rPr>
            <w:noProof/>
            <w:webHidden/>
          </w:rPr>
          <w:instrText xml:space="preserve"> PAGEREF _Toc436640901 \h </w:instrText>
        </w:r>
        <w:r w:rsidR="00945199">
          <w:rPr>
            <w:noProof/>
            <w:webHidden/>
          </w:rPr>
        </w:r>
        <w:r w:rsidR="00945199">
          <w:rPr>
            <w:noProof/>
            <w:webHidden/>
          </w:rPr>
          <w:fldChar w:fldCharType="separate"/>
        </w:r>
        <w:r w:rsidR="00945199">
          <w:rPr>
            <w:noProof/>
            <w:webHidden/>
          </w:rPr>
          <w:t>9</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2" w:history="1">
        <w:r w:rsidR="00945199" w:rsidRPr="00044571">
          <w:rPr>
            <w:rStyle w:val="Lienhypertexte"/>
            <w:noProof/>
          </w:rPr>
          <w:t>4.1.</w:t>
        </w:r>
        <w:r w:rsidR="00945199">
          <w:rPr>
            <w:rFonts w:eastAsiaTheme="minorEastAsia" w:cstheme="minorBidi"/>
            <w:smallCaps w:val="0"/>
            <w:noProof/>
            <w:sz w:val="22"/>
            <w:szCs w:val="22"/>
          </w:rPr>
          <w:tab/>
        </w:r>
        <w:r w:rsidR="00945199" w:rsidRPr="00044571">
          <w:rPr>
            <w:rStyle w:val="Lienhypertexte"/>
            <w:noProof/>
          </w:rPr>
          <w:t>Manutention de l’équipement</w:t>
        </w:r>
        <w:r w:rsidR="00945199">
          <w:rPr>
            <w:noProof/>
            <w:webHidden/>
          </w:rPr>
          <w:tab/>
        </w:r>
        <w:r w:rsidR="00945199">
          <w:rPr>
            <w:noProof/>
            <w:webHidden/>
          </w:rPr>
          <w:fldChar w:fldCharType="begin"/>
        </w:r>
        <w:r w:rsidR="00945199">
          <w:rPr>
            <w:noProof/>
            <w:webHidden/>
          </w:rPr>
          <w:instrText xml:space="preserve"> PAGEREF _Toc436640902 \h </w:instrText>
        </w:r>
        <w:r w:rsidR="00945199">
          <w:rPr>
            <w:noProof/>
            <w:webHidden/>
          </w:rPr>
        </w:r>
        <w:r w:rsidR="00945199">
          <w:rPr>
            <w:noProof/>
            <w:webHidden/>
          </w:rPr>
          <w:fldChar w:fldCharType="separate"/>
        </w:r>
        <w:r w:rsidR="00945199">
          <w:rPr>
            <w:noProof/>
            <w:webHidden/>
          </w:rPr>
          <w:t>9</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3" w:history="1">
        <w:r w:rsidR="00945199" w:rsidRPr="00044571">
          <w:rPr>
            <w:rStyle w:val="Lienhypertexte"/>
            <w:noProof/>
          </w:rPr>
          <w:t>4.2.</w:t>
        </w:r>
        <w:r w:rsidR="00945199">
          <w:rPr>
            <w:rFonts w:eastAsiaTheme="minorEastAsia" w:cstheme="minorBidi"/>
            <w:smallCaps w:val="0"/>
            <w:noProof/>
            <w:sz w:val="22"/>
            <w:szCs w:val="22"/>
          </w:rPr>
          <w:tab/>
        </w:r>
        <w:r w:rsidR="00945199" w:rsidRPr="00044571">
          <w:rPr>
            <w:rStyle w:val="Lienhypertexte"/>
            <w:noProof/>
          </w:rPr>
          <w:t>Installation de l’équipement</w:t>
        </w:r>
        <w:r w:rsidR="00945199">
          <w:rPr>
            <w:noProof/>
            <w:webHidden/>
          </w:rPr>
          <w:tab/>
        </w:r>
        <w:r w:rsidR="00945199">
          <w:rPr>
            <w:noProof/>
            <w:webHidden/>
          </w:rPr>
          <w:fldChar w:fldCharType="begin"/>
        </w:r>
        <w:r w:rsidR="00945199">
          <w:rPr>
            <w:noProof/>
            <w:webHidden/>
          </w:rPr>
          <w:instrText xml:space="preserve"> PAGEREF _Toc436640903 \h </w:instrText>
        </w:r>
        <w:r w:rsidR="00945199">
          <w:rPr>
            <w:noProof/>
            <w:webHidden/>
          </w:rPr>
        </w:r>
        <w:r w:rsidR="00945199">
          <w:rPr>
            <w:noProof/>
            <w:webHidden/>
          </w:rPr>
          <w:fldChar w:fldCharType="separate"/>
        </w:r>
        <w:r w:rsidR="00945199">
          <w:rPr>
            <w:noProof/>
            <w:webHidden/>
          </w:rPr>
          <w:t>9</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4" w:history="1">
        <w:r w:rsidR="00945199" w:rsidRPr="00044571">
          <w:rPr>
            <w:rStyle w:val="Lienhypertexte"/>
            <w:noProof/>
          </w:rPr>
          <w:t>4.3.</w:t>
        </w:r>
        <w:r w:rsidR="00945199">
          <w:rPr>
            <w:rFonts w:eastAsiaTheme="minorEastAsia" w:cstheme="minorBidi"/>
            <w:smallCaps w:val="0"/>
            <w:noProof/>
            <w:sz w:val="22"/>
            <w:szCs w:val="22"/>
          </w:rPr>
          <w:tab/>
        </w:r>
        <w:r w:rsidR="00945199" w:rsidRPr="00044571">
          <w:rPr>
            <w:rStyle w:val="Lienhypertexte"/>
            <w:noProof/>
          </w:rPr>
          <w:t>Mise en service du banc</w:t>
        </w:r>
        <w:r w:rsidR="00945199">
          <w:rPr>
            <w:noProof/>
            <w:webHidden/>
          </w:rPr>
          <w:tab/>
        </w:r>
        <w:r w:rsidR="00945199">
          <w:rPr>
            <w:noProof/>
            <w:webHidden/>
          </w:rPr>
          <w:fldChar w:fldCharType="begin"/>
        </w:r>
        <w:r w:rsidR="00945199">
          <w:rPr>
            <w:noProof/>
            <w:webHidden/>
          </w:rPr>
          <w:instrText xml:space="preserve"> PAGEREF _Toc436640904 \h </w:instrText>
        </w:r>
        <w:r w:rsidR="00945199">
          <w:rPr>
            <w:noProof/>
            <w:webHidden/>
          </w:rPr>
        </w:r>
        <w:r w:rsidR="00945199">
          <w:rPr>
            <w:noProof/>
            <w:webHidden/>
          </w:rPr>
          <w:fldChar w:fldCharType="separate"/>
        </w:r>
        <w:r w:rsidR="00945199">
          <w:rPr>
            <w:noProof/>
            <w:webHidden/>
          </w:rPr>
          <w:t>9</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5" w:history="1">
        <w:r w:rsidR="00945199" w:rsidRPr="00044571">
          <w:rPr>
            <w:rStyle w:val="Lienhypertexte"/>
            <w:noProof/>
          </w:rPr>
          <w:t>4.4.</w:t>
        </w:r>
        <w:r w:rsidR="00945199">
          <w:rPr>
            <w:rFonts w:eastAsiaTheme="minorEastAsia" w:cstheme="minorBidi"/>
            <w:smallCaps w:val="0"/>
            <w:noProof/>
            <w:sz w:val="22"/>
            <w:szCs w:val="22"/>
          </w:rPr>
          <w:tab/>
        </w:r>
        <w:r w:rsidR="00945199" w:rsidRPr="00044571">
          <w:rPr>
            <w:rStyle w:val="Lienhypertexte"/>
            <w:noProof/>
          </w:rPr>
          <w:t>Arrêt du banc</w:t>
        </w:r>
        <w:r w:rsidR="00945199">
          <w:rPr>
            <w:noProof/>
            <w:webHidden/>
          </w:rPr>
          <w:tab/>
        </w:r>
        <w:r w:rsidR="00945199">
          <w:rPr>
            <w:noProof/>
            <w:webHidden/>
          </w:rPr>
          <w:fldChar w:fldCharType="begin"/>
        </w:r>
        <w:r w:rsidR="00945199">
          <w:rPr>
            <w:noProof/>
            <w:webHidden/>
          </w:rPr>
          <w:instrText xml:space="preserve"> PAGEREF _Toc436640905 \h </w:instrText>
        </w:r>
        <w:r w:rsidR="00945199">
          <w:rPr>
            <w:noProof/>
            <w:webHidden/>
          </w:rPr>
        </w:r>
        <w:r w:rsidR="00945199">
          <w:rPr>
            <w:noProof/>
            <w:webHidden/>
          </w:rPr>
          <w:fldChar w:fldCharType="separate"/>
        </w:r>
        <w:r w:rsidR="00945199">
          <w:rPr>
            <w:noProof/>
            <w:webHidden/>
          </w:rPr>
          <w:t>10</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06" w:history="1">
        <w:r w:rsidR="00945199" w:rsidRPr="00044571">
          <w:rPr>
            <w:rStyle w:val="Lienhypertexte"/>
            <w:noProof/>
          </w:rPr>
          <w:t>5.</w:t>
        </w:r>
        <w:r w:rsidR="00945199">
          <w:rPr>
            <w:rFonts w:eastAsiaTheme="minorEastAsia" w:cstheme="minorBidi"/>
            <w:b w:val="0"/>
            <w:bCs w:val="0"/>
            <w:caps w:val="0"/>
            <w:noProof/>
            <w:sz w:val="22"/>
            <w:szCs w:val="22"/>
          </w:rPr>
          <w:tab/>
        </w:r>
        <w:r w:rsidR="00945199" w:rsidRPr="00044571">
          <w:rPr>
            <w:rStyle w:val="Lienhypertexte"/>
            <w:noProof/>
          </w:rPr>
          <w:t>MAINTENANCE DE L’EQUIPEMENT</w:t>
        </w:r>
        <w:r w:rsidR="00945199">
          <w:rPr>
            <w:noProof/>
            <w:webHidden/>
          </w:rPr>
          <w:tab/>
        </w:r>
        <w:r w:rsidR="00945199">
          <w:rPr>
            <w:noProof/>
            <w:webHidden/>
          </w:rPr>
          <w:fldChar w:fldCharType="begin"/>
        </w:r>
        <w:r w:rsidR="00945199">
          <w:rPr>
            <w:noProof/>
            <w:webHidden/>
          </w:rPr>
          <w:instrText xml:space="preserve"> PAGEREF _Toc436640906 \h </w:instrText>
        </w:r>
        <w:r w:rsidR="00945199">
          <w:rPr>
            <w:noProof/>
            <w:webHidden/>
          </w:rPr>
        </w:r>
        <w:r w:rsidR="00945199">
          <w:rPr>
            <w:noProof/>
            <w:webHidden/>
          </w:rPr>
          <w:fldChar w:fldCharType="separate"/>
        </w:r>
        <w:r w:rsidR="00945199">
          <w:rPr>
            <w:noProof/>
            <w:webHidden/>
          </w:rPr>
          <w:t>11</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7" w:history="1">
        <w:r w:rsidR="00945199" w:rsidRPr="00044571">
          <w:rPr>
            <w:rStyle w:val="Lienhypertexte"/>
            <w:noProof/>
          </w:rPr>
          <w:t>5.1.</w:t>
        </w:r>
        <w:r w:rsidR="00945199">
          <w:rPr>
            <w:rFonts w:eastAsiaTheme="minorEastAsia" w:cstheme="minorBidi"/>
            <w:smallCaps w:val="0"/>
            <w:noProof/>
            <w:sz w:val="22"/>
            <w:szCs w:val="22"/>
          </w:rPr>
          <w:tab/>
        </w:r>
        <w:r w:rsidR="00945199" w:rsidRPr="00044571">
          <w:rPr>
            <w:rStyle w:val="Lienhypertexte"/>
            <w:noProof/>
          </w:rPr>
          <w:t>A chaque utilisation</w:t>
        </w:r>
        <w:r w:rsidR="00945199">
          <w:rPr>
            <w:noProof/>
            <w:webHidden/>
          </w:rPr>
          <w:tab/>
        </w:r>
        <w:r w:rsidR="00945199">
          <w:rPr>
            <w:noProof/>
            <w:webHidden/>
          </w:rPr>
          <w:fldChar w:fldCharType="begin"/>
        </w:r>
        <w:r w:rsidR="00945199">
          <w:rPr>
            <w:noProof/>
            <w:webHidden/>
          </w:rPr>
          <w:instrText xml:space="preserve"> PAGEREF _Toc436640907 \h </w:instrText>
        </w:r>
        <w:r w:rsidR="00945199">
          <w:rPr>
            <w:noProof/>
            <w:webHidden/>
          </w:rPr>
        </w:r>
        <w:r w:rsidR="00945199">
          <w:rPr>
            <w:noProof/>
            <w:webHidden/>
          </w:rPr>
          <w:fldChar w:fldCharType="separate"/>
        </w:r>
        <w:r w:rsidR="00945199">
          <w:rPr>
            <w:noProof/>
            <w:webHidden/>
          </w:rPr>
          <w:t>11</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8" w:history="1">
        <w:r w:rsidR="00945199" w:rsidRPr="00044571">
          <w:rPr>
            <w:rStyle w:val="Lienhypertexte"/>
            <w:noProof/>
          </w:rPr>
          <w:t>5.2.</w:t>
        </w:r>
        <w:r w:rsidR="00945199">
          <w:rPr>
            <w:rFonts w:eastAsiaTheme="minorEastAsia" w:cstheme="minorBidi"/>
            <w:smallCaps w:val="0"/>
            <w:noProof/>
            <w:sz w:val="22"/>
            <w:szCs w:val="22"/>
          </w:rPr>
          <w:tab/>
        </w:r>
        <w:r w:rsidR="00945199" w:rsidRPr="00044571">
          <w:rPr>
            <w:rStyle w:val="Lienhypertexte"/>
            <w:noProof/>
          </w:rPr>
          <w:t>Maintenance périodique</w:t>
        </w:r>
        <w:r w:rsidR="00945199">
          <w:rPr>
            <w:noProof/>
            <w:webHidden/>
          </w:rPr>
          <w:tab/>
        </w:r>
        <w:r w:rsidR="00945199">
          <w:rPr>
            <w:noProof/>
            <w:webHidden/>
          </w:rPr>
          <w:fldChar w:fldCharType="begin"/>
        </w:r>
        <w:r w:rsidR="00945199">
          <w:rPr>
            <w:noProof/>
            <w:webHidden/>
          </w:rPr>
          <w:instrText xml:space="preserve"> PAGEREF _Toc436640908 \h </w:instrText>
        </w:r>
        <w:r w:rsidR="00945199">
          <w:rPr>
            <w:noProof/>
            <w:webHidden/>
          </w:rPr>
        </w:r>
        <w:r w:rsidR="00945199">
          <w:rPr>
            <w:noProof/>
            <w:webHidden/>
          </w:rPr>
          <w:fldChar w:fldCharType="separate"/>
        </w:r>
        <w:r w:rsidR="00945199">
          <w:rPr>
            <w:noProof/>
            <w:webHidden/>
          </w:rPr>
          <w:t>11</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09" w:history="1">
        <w:r w:rsidR="00945199" w:rsidRPr="00044571">
          <w:rPr>
            <w:rStyle w:val="Lienhypertexte"/>
            <w:noProof/>
          </w:rPr>
          <w:t>5.3.</w:t>
        </w:r>
        <w:r w:rsidR="00945199">
          <w:rPr>
            <w:rFonts w:eastAsiaTheme="minorEastAsia" w:cstheme="minorBidi"/>
            <w:smallCaps w:val="0"/>
            <w:noProof/>
            <w:sz w:val="22"/>
            <w:szCs w:val="22"/>
          </w:rPr>
          <w:tab/>
        </w:r>
        <w:r w:rsidR="00945199" w:rsidRPr="00044571">
          <w:rPr>
            <w:rStyle w:val="Lienhypertexte"/>
            <w:noProof/>
          </w:rPr>
          <w:t>Consommable de maintenance</w:t>
        </w:r>
        <w:r w:rsidR="00945199">
          <w:rPr>
            <w:noProof/>
            <w:webHidden/>
          </w:rPr>
          <w:tab/>
        </w:r>
        <w:r w:rsidR="00945199">
          <w:rPr>
            <w:noProof/>
            <w:webHidden/>
          </w:rPr>
          <w:fldChar w:fldCharType="begin"/>
        </w:r>
        <w:r w:rsidR="00945199">
          <w:rPr>
            <w:noProof/>
            <w:webHidden/>
          </w:rPr>
          <w:instrText xml:space="preserve"> PAGEREF _Toc436640909 \h </w:instrText>
        </w:r>
        <w:r w:rsidR="00945199">
          <w:rPr>
            <w:noProof/>
            <w:webHidden/>
          </w:rPr>
        </w:r>
        <w:r w:rsidR="00945199">
          <w:rPr>
            <w:noProof/>
            <w:webHidden/>
          </w:rPr>
          <w:fldChar w:fldCharType="separate"/>
        </w:r>
        <w:r w:rsidR="00945199">
          <w:rPr>
            <w:noProof/>
            <w:webHidden/>
          </w:rPr>
          <w:t>11</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10" w:history="1">
        <w:r w:rsidR="00945199" w:rsidRPr="00044571">
          <w:rPr>
            <w:rStyle w:val="Lienhypertexte"/>
            <w:noProof/>
          </w:rPr>
          <w:t>6.</w:t>
        </w:r>
        <w:r w:rsidR="00945199">
          <w:rPr>
            <w:rFonts w:eastAsiaTheme="minorEastAsia" w:cstheme="minorBidi"/>
            <w:b w:val="0"/>
            <w:bCs w:val="0"/>
            <w:caps w:val="0"/>
            <w:noProof/>
            <w:sz w:val="22"/>
            <w:szCs w:val="22"/>
          </w:rPr>
          <w:tab/>
        </w:r>
        <w:r w:rsidR="00945199" w:rsidRPr="00044571">
          <w:rPr>
            <w:rStyle w:val="Lienhypertexte"/>
            <w:noProof/>
          </w:rPr>
          <w:t>SECURITE ET INTERVENTIONS SUR LA MACHINE :</w:t>
        </w:r>
        <w:r w:rsidR="00945199">
          <w:rPr>
            <w:noProof/>
            <w:webHidden/>
          </w:rPr>
          <w:tab/>
        </w:r>
        <w:r w:rsidR="00945199">
          <w:rPr>
            <w:noProof/>
            <w:webHidden/>
          </w:rPr>
          <w:fldChar w:fldCharType="begin"/>
        </w:r>
        <w:r w:rsidR="00945199">
          <w:rPr>
            <w:noProof/>
            <w:webHidden/>
          </w:rPr>
          <w:instrText xml:space="preserve"> PAGEREF _Toc436640910 \h </w:instrText>
        </w:r>
        <w:r w:rsidR="00945199">
          <w:rPr>
            <w:noProof/>
            <w:webHidden/>
          </w:rPr>
        </w:r>
        <w:r w:rsidR="00945199">
          <w:rPr>
            <w:noProof/>
            <w:webHidden/>
          </w:rPr>
          <w:fldChar w:fldCharType="separate"/>
        </w:r>
        <w:r w:rsidR="00945199">
          <w:rPr>
            <w:noProof/>
            <w:webHidden/>
          </w:rPr>
          <w:t>12</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11" w:history="1">
        <w:r w:rsidR="00945199" w:rsidRPr="00044571">
          <w:rPr>
            <w:rStyle w:val="Lienhypertexte"/>
            <w:noProof/>
          </w:rPr>
          <w:t>6.1.</w:t>
        </w:r>
        <w:r w:rsidR="00945199">
          <w:rPr>
            <w:rFonts w:eastAsiaTheme="minorEastAsia" w:cstheme="minorBidi"/>
            <w:smallCaps w:val="0"/>
            <w:noProof/>
            <w:sz w:val="22"/>
            <w:szCs w:val="22"/>
          </w:rPr>
          <w:tab/>
        </w:r>
        <w:r w:rsidR="00945199" w:rsidRPr="00044571">
          <w:rPr>
            <w:rStyle w:val="Lienhypertexte"/>
            <w:noProof/>
          </w:rPr>
          <w:t>Manutention</w:t>
        </w:r>
        <w:r w:rsidR="00945199">
          <w:rPr>
            <w:noProof/>
            <w:webHidden/>
          </w:rPr>
          <w:tab/>
        </w:r>
        <w:r w:rsidR="00945199">
          <w:rPr>
            <w:noProof/>
            <w:webHidden/>
          </w:rPr>
          <w:fldChar w:fldCharType="begin"/>
        </w:r>
        <w:r w:rsidR="00945199">
          <w:rPr>
            <w:noProof/>
            <w:webHidden/>
          </w:rPr>
          <w:instrText xml:space="preserve"> PAGEREF _Toc436640911 \h </w:instrText>
        </w:r>
        <w:r w:rsidR="00945199">
          <w:rPr>
            <w:noProof/>
            <w:webHidden/>
          </w:rPr>
        </w:r>
        <w:r w:rsidR="00945199">
          <w:rPr>
            <w:noProof/>
            <w:webHidden/>
          </w:rPr>
          <w:fldChar w:fldCharType="separate"/>
        </w:r>
        <w:r w:rsidR="00945199">
          <w:rPr>
            <w:noProof/>
            <w:webHidden/>
          </w:rPr>
          <w:t>12</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12" w:history="1">
        <w:r w:rsidR="00945199" w:rsidRPr="00044571">
          <w:rPr>
            <w:rStyle w:val="Lienhypertexte"/>
            <w:noProof/>
          </w:rPr>
          <w:t>6.2.</w:t>
        </w:r>
        <w:r w:rsidR="00945199">
          <w:rPr>
            <w:rFonts w:eastAsiaTheme="minorEastAsia" w:cstheme="minorBidi"/>
            <w:smallCaps w:val="0"/>
            <w:noProof/>
            <w:sz w:val="22"/>
            <w:szCs w:val="22"/>
          </w:rPr>
          <w:tab/>
        </w:r>
        <w:r w:rsidR="00945199" w:rsidRPr="00044571">
          <w:rPr>
            <w:rStyle w:val="Lienhypertexte"/>
            <w:noProof/>
          </w:rPr>
          <w:t>Utilisation</w:t>
        </w:r>
        <w:r w:rsidR="00945199">
          <w:rPr>
            <w:noProof/>
            <w:webHidden/>
          </w:rPr>
          <w:tab/>
        </w:r>
        <w:r w:rsidR="00945199">
          <w:rPr>
            <w:noProof/>
            <w:webHidden/>
          </w:rPr>
          <w:fldChar w:fldCharType="begin"/>
        </w:r>
        <w:r w:rsidR="00945199">
          <w:rPr>
            <w:noProof/>
            <w:webHidden/>
          </w:rPr>
          <w:instrText xml:space="preserve"> PAGEREF _Toc436640912 \h </w:instrText>
        </w:r>
        <w:r w:rsidR="00945199">
          <w:rPr>
            <w:noProof/>
            <w:webHidden/>
          </w:rPr>
        </w:r>
        <w:r w:rsidR="00945199">
          <w:rPr>
            <w:noProof/>
            <w:webHidden/>
          </w:rPr>
          <w:fldChar w:fldCharType="separate"/>
        </w:r>
        <w:r w:rsidR="00945199">
          <w:rPr>
            <w:noProof/>
            <w:webHidden/>
          </w:rPr>
          <w:t>12</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13" w:history="1">
        <w:r w:rsidR="00945199" w:rsidRPr="00044571">
          <w:rPr>
            <w:rStyle w:val="Lienhypertexte"/>
            <w:noProof/>
          </w:rPr>
          <w:t>6.3.</w:t>
        </w:r>
        <w:r w:rsidR="00945199">
          <w:rPr>
            <w:rFonts w:eastAsiaTheme="minorEastAsia" w:cstheme="minorBidi"/>
            <w:smallCaps w:val="0"/>
            <w:noProof/>
            <w:sz w:val="22"/>
            <w:szCs w:val="22"/>
          </w:rPr>
          <w:tab/>
        </w:r>
        <w:r w:rsidR="00945199" w:rsidRPr="00044571">
          <w:rPr>
            <w:rStyle w:val="Lienhypertexte"/>
            <w:noProof/>
          </w:rPr>
          <w:t>Maintenance</w:t>
        </w:r>
        <w:r w:rsidR="00945199">
          <w:rPr>
            <w:noProof/>
            <w:webHidden/>
          </w:rPr>
          <w:tab/>
        </w:r>
        <w:r w:rsidR="00945199">
          <w:rPr>
            <w:noProof/>
            <w:webHidden/>
          </w:rPr>
          <w:fldChar w:fldCharType="begin"/>
        </w:r>
        <w:r w:rsidR="00945199">
          <w:rPr>
            <w:noProof/>
            <w:webHidden/>
          </w:rPr>
          <w:instrText xml:space="preserve"> PAGEREF _Toc436640913 \h </w:instrText>
        </w:r>
        <w:r w:rsidR="00945199">
          <w:rPr>
            <w:noProof/>
            <w:webHidden/>
          </w:rPr>
        </w:r>
        <w:r w:rsidR="00945199">
          <w:rPr>
            <w:noProof/>
            <w:webHidden/>
          </w:rPr>
          <w:fldChar w:fldCharType="separate"/>
        </w:r>
        <w:r w:rsidR="00945199">
          <w:rPr>
            <w:noProof/>
            <w:webHidden/>
          </w:rPr>
          <w:t>12</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14" w:history="1">
        <w:r w:rsidR="00945199" w:rsidRPr="00044571">
          <w:rPr>
            <w:rStyle w:val="Lienhypertexte"/>
            <w:noProof/>
          </w:rPr>
          <w:t>6.3.1.</w:t>
        </w:r>
        <w:r w:rsidR="00945199">
          <w:rPr>
            <w:rFonts w:eastAsiaTheme="minorEastAsia" w:cstheme="minorBidi"/>
            <w:i w:val="0"/>
            <w:iCs w:val="0"/>
            <w:noProof/>
            <w:sz w:val="22"/>
            <w:szCs w:val="22"/>
          </w:rPr>
          <w:tab/>
        </w:r>
        <w:r w:rsidR="00945199" w:rsidRPr="00044571">
          <w:rPr>
            <w:rStyle w:val="Lienhypertexte"/>
            <w:noProof/>
          </w:rPr>
          <w:t>Intervention électrique :</w:t>
        </w:r>
        <w:r w:rsidR="00945199">
          <w:rPr>
            <w:noProof/>
            <w:webHidden/>
          </w:rPr>
          <w:tab/>
        </w:r>
        <w:r w:rsidR="00945199">
          <w:rPr>
            <w:noProof/>
            <w:webHidden/>
          </w:rPr>
          <w:fldChar w:fldCharType="begin"/>
        </w:r>
        <w:r w:rsidR="00945199">
          <w:rPr>
            <w:noProof/>
            <w:webHidden/>
          </w:rPr>
          <w:instrText xml:space="preserve"> PAGEREF _Toc436640914 \h </w:instrText>
        </w:r>
        <w:r w:rsidR="00945199">
          <w:rPr>
            <w:noProof/>
            <w:webHidden/>
          </w:rPr>
        </w:r>
        <w:r w:rsidR="00945199">
          <w:rPr>
            <w:noProof/>
            <w:webHidden/>
          </w:rPr>
          <w:fldChar w:fldCharType="separate"/>
        </w:r>
        <w:r w:rsidR="00945199">
          <w:rPr>
            <w:noProof/>
            <w:webHidden/>
          </w:rPr>
          <w:t>12</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15" w:history="1">
        <w:r w:rsidR="00945199" w:rsidRPr="00044571">
          <w:rPr>
            <w:rStyle w:val="Lienhypertexte"/>
            <w:noProof/>
          </w:rPr>
          <w:t>6.3.2.</w:t>
        </w:r>
        <w:r w:rsidR="00945199">
          <w:rPr>
            <w:rFonts w:eastAsiaTheme="minorEastAsia" w:cstheme="minorBidi"/>
            <w:i w:val="0"/>
            <w:iCs w:val="0"/>
            <w:noProof/>
            <w:sz w:val="22"/>
            <w:szCs w:val="22"/>
          </w:rPr>
          <w:tab/>
        </w:r>
        <w:r w:rsidR="00945199" w:rsidRPr="00044571">
          <w:rPr>
            <w:rStyle w:val="Lienhypertexte"/>
            <w:noProof/>
          </w:rPr>
          <w:t>Intervention sur les composants :</w:t>
        </w:r>
        <w:r w:rsidR="00945199">
          <w:rPr>
            <w:noProof/>
            <w:webHidden/>
          </w:rPr>
          <w:tab/>
        </w:r>
        <w:r w:rsidR="00945199">
          <w:rPr>
            <w:noProof/>
            <w:webHidden/>
          </w:rPr>
          <w:fldChar w:fldCharType="begin"/>
        </w:r>
        <w:r w:rsidR="00945199">
          <w:rPr>
            <w:noProof/>
            <w:webHidden/>
          </w:rPr>
          <w:instrText xml:space="preserve"> PAGEREF _Toc436640915 \h </w:instrText>
        </w:r>
        <w:r w:rsidR="00945199">
          <w:rPr>
            <w:noProof/>
            <w:webHidden/>
          </w:rPr>
        </w:r>
        <w:r w:rsidR="00945199">
          <w:rPr>
            <w:noProof/>
            <w:webHidden/>
          </w:rPr>
          <w:fldChar w:fldCharType="separate"/>
        </w:r>
        <w:r w:rsidR="00945199">
          <w:rPr>
            <w:noProof/>
            <w:webHidden/>
          </w:rPr>
          <w:t>12</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16" w:history="1">
        <w:r w:rsidR="00945199" w:rsidRPr="00044571">
          <w:rPr>
            <w:rStyle w:val="Lienhypertexte"/>
            <w:noProof/>
          </w:rPr>
          <w:t>6.3.3.</w:t>
        </w:r>
        <w:r w:rsidR="00945199">
          <w:rPr>
            <w:rFonts w:eastAsiaTheme="minorEastAsia" w:cstheme="minorBidi"/>
            <w:i w:val="0"/>
            <w:iCs w:val="0"/>
            <w:noProof/>
            <w:sz w:val="22"/>
            <w:szCs w:val="22"/>
          </w:rPr>
          <w:tab/>
        </w:r>
        <w:r w:rsidR="00945199" w:rsidRPr="00044571">
          <w:rPr>
            <w:rStyle w:val="Lienhypertexte"/>
            <w:noProof/>
          </w:rPr>
          <w:t>Intervention mécanique :</w:t>
        </w:r>
        <w:r w:rsidR="00945199">
          <w:rPr>
            <w:noProof/>
            <w:webHidden/>
          </w:rPr>
          <w:tab/>
        </w:r>
        <w:r w:rsidR="00945199">
          <w:rPr>
            <w:noProof/>
            <w:webHidden/>
          </w:rPr>
          <w:fldChar w:fldCharType="begin"/>
        </w:r>
        <w:r w:rsidR="00945199">
          <w:rPr>
            <w:noProof/>
            <w:webHidden/>
          </w:rPr>
          <w:instrText xml:space="preserve"> PAGEREF _Toc436640916 \h </w:instrText>
        </w:r>
        <w:r w:rsidR="00945199">
          <w:rPr>
            <w:noProof/>
            <w:webHidden/>
          </w:rPr>
        </w:r>
        <w:r w:rsidR="00945199">
          <w:rPr>
            <w:noProof/>
            <w:webHidden/>
          </w:rPr>
          <w:fldChar w:fldCharType="separate"/>
        </w:r>
        <w:r w:rsidR="00945199">
          <w:rPr>
            <w:noProof/>
            <w:webHidden/>
          </w:rPr>
          <w:t>12</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17" w:history="1">
        <w:r w:rsidR="00945199" w:rsidRPr="00044571">
          <w:rPr>
            <w:rStyle w:val="Lienhypertexte"/>
            <w:noProof/>
          </w:rPr>
          <w:t>7.</w:t>
        </w:r>
        <w:r w:rsidR="00945199">
          <w:rPr>
            <w:rFonts w:eastAsiaTheme="minorEastAsia" w:cstheme="minorBidi"/>
            <w:b w:val="0"/>
            <w:bCs w:val="0"/>
            <w:caps w:val="0"/>
            <w:noProof/>
            <w:sz w:val="22"/>
            <w:szCs w:val="22"/>
          </w:rPr>
          <w:tab/>
        </w:r>
        <w:r w:rsidR="00945199" w:rsidRPr="00044571">
          <w:rPr>
            <w:rStyle w:val="Lienhypertexte"/>
            <w:noProof/>
          </w:rPr>
          <w:t>Annexes – documents techniques associés</w:t>
        </w:r>
        <w:r w:rsidR="00945199">
          <w:rPr>
            <w:noProof/>
            <w:webHidden/>
          </w:rPr>
          <w:tab/>
        </w:r>
        <w:r w:rsidR="00945199">
          <w:rPr>
            <w:noProof/>
            <w:webHidden/>
          </w:rPr>
          <w:fldChar w:fldCharType="begin"/>
        </w:r>
        <w:r w:rsidR="00945199">
          <w:rPr>
            <w:noProof/>
            <w:webHidden/>
          </w:rPr>
          <w:instrText xml:space="preserve"> PAGEREF _Toc436640917 \h </w:instrText>
        </w:r>
        <w:r w:rsidR="00945199">
          <w:rPr>
            <w:noProof/>
            <w:webHidden/>
          </w:rPr>
        </w:r>
        <w:r w:rsidR="00945199">
          <w:rPr>
            <w:noProof/>
            <w:webHidden/>
          </w:rPr>
          <w:fldChar w:fldCharType="separate"/>
        </w:r>
        <w:r w:rsidR="00945199">
          <w:rPr>
            <w:noProof/>
            <w:webHidden/>
          </w:rPr>
          <w:t>13</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18" w:history="1">
        <w:r w:rsidR="00945199" w:rsidRPr="00044571">
          <w:rPr>
            <w:rStyle w:val="Lienhypertexte"/>
            <w:noProof/>
          </w:rPr>
          <w:t>1.</w:t>
        </w:r>
        <w:r w:rsidR="00945199">
          <w:rPr>
            <w:rFonts w:eastAsiaTheme="minorEastAsia" w:cstheme="minorBidi"/>
            <w:b w:val="0"/>
            <w:bCs w:val="0"/>
            <w:caps w:val="0"/>
            <w:noProof/>
            <w:sz w:val="22"/>
            <w:szCs w:val="22"/>
          </w:rPr>
          <w:tab/>
        </w:r>
        <w:r w:rsidR="00945199" w:rsidRPr="00044571">
          <w:rPr>
            <w:rStyle w:val="Lienhypertexte"/>
            <w:noProof/>
          </w:rPr>
          <w:t>PREAMBULE</w:t>
        </w:r>
        <w:r w:rsidR="00945199">
          <w:rPr>
            <w:noProof/>
            <w:webHidden/>
          </w:rPr>
          <w:tab/>
        </w:r>
        <w:r w:rsidR="00945199">
          <w:rPr>
            <w:noProof/>
            <w:webHidden/>
          </w:rPr>
          <w:fldChar w:fldCharType="begin"/>
        </w:r>
        <w:r w:rsidR="00945199">
          <w:rPr>
            <w:noProof/>
            <w:webHidden/>
          </w:rPr>
          <w:instrText xml:space="preserve"> PAGEREF _Toc436640918 \h </w:instrText>
        </w:r>
        <w:r w:rsidR="00945199">
          <w:rPr>
            <w:noProof/>
            <w:webHidden/>
          </w:rPr>
        </w:r>
        <w:r w:rsidR="00945199">
          <w:rPr>
            <w:noProof/>
            <w:webHidden/>
          </w:rPr>
          <w:fldChar w:fldCharType="separate"/>
        </w:r>
        <w:r w:rsidR="00945199">
          <w:rPr>
            <w:noProof/>
            <w:webHidden/>
          </w:rPr>
          <w:t>16</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19" w:history="1">
        <w:r w:rsidR="00945199" w:rsidRPr="00044571">
          <w:rPr>
            <w:rStyle w:val="Lienhypertexte"/>
            <w:noProof/>
          </w:rPr>
          <w:t>1.1.</w:t>
        </w:r>
        <w:r w:rsidR="00945199">
          <w:rPr>
            <w:rFonts w:eastAsiaTheme="minorEastAsia" w:cstheme="minorBidi"/>
            <w:smallCaps w:val="0"/>
            <w:noProof/>
            <w:sz w:val="22"/>
            <w:szCs w:val="22"/>
          </w:rPr>
          <w:tab/>
        </w:r>
        <w:r w:rsidR="00945199" w:rsidRPr="00044571">
          <w:rPr>
            <w:rStyle w:val="Lienhypertexte"/>
            <w:noProof/>
          </w:rPr>
          <w:t>L’équipement :</w:t>
        </w:r>
        <w:r w:rsidR="00945199">
          <w:rPr>
            <w:noProof/>
            <w:webHidden/>
          </w:rPr>
          <w:tab/>
        </w:r>
        <w:r w:rsidR="00945199">
          <w:rPr>
            <w:noProof/>
            <w:webHidden/>
          </w:rPr>
          <w:fldChar w:fldCharType="begin"/>
        </w:r>
        <w:r w:rsidR="00945199">
          <w:rPr>
            <w:noProof/>
            <w:webHidden/>
          </w:rPr>
          <w:instrText xml:space="preserve"> PAGEREF _Toc436640919 \h </w:instrText>
        </w:r>
        <w:r w:rsidR="00945199">
          <w:rPr>
            <w:noProof/>
            <w:webHidden/>
          </w:rPr>
        </w:r>
        <w:r w:rsidR="00945199">
          <w:rPr>
            <w:noProof/>
            <w:webHidden/>
          </w:rPr>
          <w:fldChar w:fldCharType="separate"/>
        </w:r>
        <w:r w:rsidR="00945199">
          <w:rPr>
            <w:noProof/>
            <w:webHidden/>
          </w:rPr>
          <w:t>16</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20" w:history="1">
        <w:r w:rsidR="00945199" w:rsidRPr="00044571">
          <w:rPr>
            <w:rStyle w:val="Lienhypertexte"/>
            <w:noProof/>
          </w:rPr>
          <w:t>1.2.</w:t>
        </w:r>
        <w:r w:rsidR="00945199">
          <w:rPr>
            <w:rFonts w:eastAsiaTheme="minorEastAsia" w:cstheme="minorBidi"/>
            <w:smallCaps w:val="0"/>
            <w:noProof/>
            <w:sz w:val="22"/>
            <w:szCs w:val="22"/>
          </w:rPr>
          <w:tab/>
        </w:r>
        <w:r w:rsidR="00945199" w:rsidRPr="00044571">
          <w:rPr>
            <w:rStyle w:val="Lienhypertexte"/>
            <w:noProof/>
          </w:rPr>
          <w:t>La notice :</w:t>
        </w:r>
        <w:r w:rsidR="00945199">
          <w:rPr>
            <w:noProof/>
            <w:webHidden/>
          </w:rPr>
          <w:tab/>
        </w:r>
        <w:r w:rsidR="00945199">
          <w:rPr>
            <w:noProof/>
            <w:webHidden/>
          </w:rPr>
          <w:fldChar w:fldCharType="begin"/>
        </w:r>
        <w:r w:rsidR="00945199">
          <w:rPr>
            <w:noProof/>
            <w:webHidden/>
          </w:rPr>
          <w:instrText xml:space="preserve"> PAGEREF _Toc436640920 \h </w:instrText>
        </w:r>
        <w:r w:rsidR="00945199">
          <w:rPr>
            <w:noProof/>
            <w:webHidden/>
          </w:rPr>
        </w:r>
        <w:r w:rsidR="00945199">
          <w:rPr>
            <w:noProof/>
            <w:webHidden/>
          </w:rPr>
          <w:fldChar w:fldCharType="separate"/>
        </w:r>
        <w:r w:rsidR="00945199">
          <w:rPr>
            <w:noProof/>
            <w:webHidden/>
          </w:rPr>
          <w:t>16</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21" w:history="1">
        <w:r w:rsidR="00945199" w:rsidRPr="00044571">
          <w:rPr>
            <w:rStyle w:val="Lienhypertexte"/>
            <w:noProof/>
          </w:rPr>
          <w:t>1.3.</w:t>
        </w:r>
        <w:r w:rsidR="00945199">
          <w:rPr>
            <w:rFonts w:eastAsiaTheme="minorEastAsia" w:cstheme="minorBidi"/>
            <w:smallCaps w:val="0"/>
            <w:noProof/>
            <w:sz w:val="22"/>
            <w:szCs w:val="22"/>
          </w:rPr>
          <w:tab/>
        </w:r>
        <w:r w:rsidR="00945199" w:rsidRPr="00044571">
          <w:rPr>
            <w:rStyle w:val="Lienhypertexte"/>
            <w:noProof/>
          </w:rPr>
          <w:t>Les exploitants :</w:t>
        </w:r>
        <w:r w:rsidR="00945199">
          <w:rPr>
            <w:noProof/>
            <w:webHidden/>
          </w:rPr>
          <w:tab/>
        </w:r>
        <w:r w:rsidR="00945199">
          <w:rPr>
            <w:noProof/>
            <w:webHidden/>
          </w:rPr>
          <w:fldChar w:fldCharType="begin"/>
        </w:r>
        <w:r w:rsidR="00945199">
          <w:rPr>
            <w:noProof/>
            <w:webHidden/>
          </w:rPr>
          <w:instrText xml:space="preserve"> PAGEREF _Toc436640921 \h </w:instrText>
        </w:r>
        <w:r w:rsidR="00945199">
          <w:rPr>
            <w:noProof/>
            <w:webHidden/>
          </w:rPr>
        </w:r>
        <w:r w:rsidR="00945199">
          <w:rPr>
            <w:noProof/>
            <w:webHidden/>
          </w:rPr>
          <w:fldChar w:fldCharType="separate"/>
        </w:r>
        <w:r w:rsidR="00945199">
          <w:rPr>
            <w:noProof/>
            <w:webHidden/>
          </w:rPr>
          <w:t>16</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22" w:history="1">
        <w:r w:rsidR="00945199" w:rsidRPr="00044571">
          <w:rPr>
            <w:rStyle w:val="Lienhypertexte"/>
            <w:noProof/>
          </w:rPr>
          <w:t>2.</w:t>
        </w:r>
        <w:r w:rsidR="00945199">
          <w:rPr>
            <w:rFonts w:eastAsiaTheme="minorEastAsia" w:cstheme="minorBidi"/>
            <w:b w:val="0"/>
            <w:bCs w:val="0"/>
            <w:caps w:val="0"/>
            <w:noProof/>
            <w:sz w:val="22"/>
            <w:szCs w:val="22"/>
          </w:rPr>
          <w:tab/>
        </w:r>
        <w:r w:rsidR="00945199" w:rsidRPr="00044571">
          <w:rPr>
            <w:rStyle w:val="Lienhypertexte"/>
            <w:noProof/>
          </w:rPr>
          <w:t>INTRODUCTION</w:t>
        </w:r>
        <w:r w:rsidR="00945199">
          <w:rPr>
            <w:noProof/>
            <w:webHidden/>
          </w:rPr>
          <w:tab/>
        </w:r>
        <w:r w:rsidR="00945199">
          <w:rPr>
            <w:noProof/>
            <w:webHidden/>
          </w:rPr>
          <w:fldChar w:fldCharType="begin"/>
        </w:r>
        <w:r w:rsidR="00945199">
          <w:rPr>
            <w:noProof/>
            <w:webHidden/>
          </w:rPr>
          <w:instrText xml:space="preserve"> PAGEREF _Toc436640922 \h </w:instrText>
        </w:r>
        <w:r w:rsidR="00945199">
          <w:rPr>
            <w:noProof/>
            <w:webHidden/>
          </w:rPr>
        </w:r>
        <w:r w:rsidR="00945199">
          <w:rPr>
            <w:noProof/>
            <w:webHidden/>
          </w:rPr>
          <w:fldChar w:fldCharType="separate"/>
        </w:r>
        <w:r w:rsidR="00945199">
          <w:rPr>
            <w:noProof/>
            <w:webHidden/>
          </w:rPr>
          <w:t>17</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23" w:history="1">
        <w:r w:rsidR="00945199" w:rsidRPr="00044571">
          <w:rPr>
            <w:rStyle w:val="Lienhypertexte"/>
            <w:noProof/>
          </w:rPr>
          <w:t>3.</w:t>
        </w:r>
        <w:r w:rsidR="00945199">
          <w:rPr>
            <w:rFonts w:eastAsiaTheme="minorEastAsia" w:cstheme="minorBidi"/>
            <w:b w:val="0"/>
            <w:bCs w:val="0"/>
            <w:caps w:val="0"/>
            <w:noProof/>
            <w:sz w:val="22"/>
            <w:szCs w:val="22"/>
          </w:rPr>
          <w:tab/>
        </w:r>
        <w:r w:rsidR="00945199" w:rsidRPr="00044571">
          <w:rPr>
            <w:rStyle w:val="Lienhypertexte"/>
            <w:noProof/>
          </w:rPr>
          <w:t>DESCRIPTION DE L’EQUIPEMENT</w:t>
        </w:r>
        <w:r w:rsidR="00945199">
          <w:rPr>
            <w:noProof/>
            <w:webHidden/>
          </w:rPr>
          <w:tab/>
        </w:r>
        <w:r w:rsidR="00945199">
          <w:rPr>
            <w:noProof/>
            <w:webHidden/>
          </w:rPr>
          <w:fldChar w:fldCharType="begin"/>
        </w:r>
        <w:r w:rsidR="00945199">
          <w:rPr>
            <w:noProof/>
            <w:webHidden/>
          </w:rPr>
          <w:instrText xml:space="preserve"> PAGEREF _Toc436640923 \h </w:instrText>
        </w:r>
        <w:r w:rsidR="00945199">
          <w:rPr>
            <w:noProof/>
            <w:webHidden/>
          </w:rPr>
        </w:r>
        <w:r w:rsidR="00945199">
          <w:rPr>
            <w:noProof/>
            <w:webHidden/>
          </w:rPr>
          <w:fldChar w:fldCharType="separate"/>
        </w:r>
        <w:r w:rsidR="00945199">
          <w:rPr>
            <w:noProof/>
            <w:webHidden/>
          </w:rPr>
          <w:t>17</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24" w:history="1">
        <w:r w:rsidR="00945199" w:rsidRPr="00044571">
          <w:rPr>
            <w:rStyle w:val="Lienhypertexte"/>
            <w:noProof/>
          </w:rPr>
          <w:t>3.1.</w:t>
        </w:r>
        <w:r w:rsidR="00945199">
          <w:rPr>
            <w:rFonts w:eastAsiaTheme="minorEastAsia" w:cstheme="minorBidi"/>
            <w:smallCaps w:val="0"/>
            <w:noProof/>
            <w:sz w:val="22"/>
            <w:szCs w:val="22"/>
          </w:rPr>
          <w:tab/>
        </w:r>
        <w:r w:rsidR="00945199" w:rsidRPr="00044571">
          <w:rPr>
            <w:rStyle w:val="Lienhypertexte"/>
            <w:noProof/>
          </w:rPr>
          <w:t>Caractéristiques techniques</w:t>
        </w:r>
        <w:r w:rsidR="00945199">
          <w:rPr>
            <w:noProof/>
            <w:webHidden/>
          </w:rPr>
          <w:tab/>
        </w:r>
        <w:r w:rsidR="00945199">
          <w:rPr>
            <w:noProof/>
            <w:webHidden/>
          </w:rPr>
          <w:fldChar w:fldCharType="begin"/>
        </w:r>
        <w:r w:rsidR="00945199">
          <w:rPr>
            <w:noProof/>
            <w:webHidden/>
          </w:rPr>
          <w:instrText xml:space="preserve"> PAGEREF _Toc436640924 \h </w:instrText>
        </w:r>
        <w:r w:rsidR="00945199">
          <w:rPr>
            <w:noProof/>
            <w:webHidden/>
          </w:rPr>
        </w:r>
        <w:r w:rsidR="00945199">
          <w:rPr>
            <w:noProof/>
            <w:webHidden/>
          </w:rPr>
          <w:fldChar w:fldCharType="separate"/>
        </w:r>
        <w:r w:rsidR="00945199">
          <w:rPr>
            <w:noProof/>
            <w:webHidden/>
          </w:rPr>
          <w:t>17</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25" w:history="1">
        <w:r w:rsidR="00945199" w:rsidRPr="00044571">
          <w:rPr>
            <w:rStyle w:val="Lienhypertexte"/>
            <w:noProof/>
          </w:rPr>
          <w:t>3.1.1.</w:t>
        </w:r>
        <w:r w:rsidR="00945199">
          <w:rPr>
            <w:rFonts w:eastAsiaTheme="minorEastAsia" w:cstheme="minorBidi"/>
            <w:i w:val="0"/>
            <w:iCs w:val="0"/>
            <w:noProof/>
            <w:sz w:val="22"/>
            <w:szCs w:val="22"/>
          </w:rPr>
          <w:tab/>
        </w:r>
        <w:r w:rsidR="00945199" w:rsidRPr="00044571">
          <w:rPr>
            <w:rStyle w:val="Lienhypertexte"/>
            <w:noProof/>
          </w:rPr>
          <w:t>Fournitures amonts</w:t>
        </w:r>
        <w:r w:rsidR="00945199">
          <w:rPr>
            <w:noProof/>
            <w:webHidden/>
          </w:rPr>
          <w:tab/>
        </w:r>
        <w:r w:rsidR="00945199">
          <w:rPr>
            <w:noProof/>
            <w:webHidden/>
          </w:rPr>
          <w:fldChar w:fldCharType="begin"/>
        </w:r>
        <w:r w:rsidR="00945199">
          <w:rPr>
            <w:noProof/>
            <w:webHidden/>
          </w:rPr>
          <w:instrText xml:space="preserve"> PAGEREF _Toc436640925 \h </w:instrText>
        </w:r>
        <w:r w:rsidR="00945199">
          <w:rPr>
            <w:noProof/>
            <w:webHidden/>
          </w:rPr>
        </w:r>
        <w:r w:rsidR="00945199">
          <w:rPr>
            <w:noProof/>
            <w:webHidden/>
          </w:rPr>
          <w:fldChar w:fldCharType="separate"/>
        </w:r>
        <w:r w:rsidR="00945199">
          <w:rPr>
            <w:noProof/>
            <w:webHidden/>
          </w:rPr>
          <w:t>17</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26" w:history="1">
        <w:r w:rsidR="00945199" w:rsidRPr="00044571">
          <w:rPr>
            <w:rStyle w:val="Lienhypertexte"/>
            <w:noProof/>
          </w:rPr>
          <w:t>3.1.2.</w:t>
        </w:r>
        <w:r w:rsidR="00945199">
          <w:rPr>
            <w:rFonts w:eastAsiaTheme="minorEastAsia" w:cstheme="minorBidi"/>
            <w:i w:val="0"/>
            <w:iCs w:val="0"/>
            <w:noProof/>
            <w:sz w:val="22"/>
            <w:szCs w:val="22"/>
          </w:rPr>
          <w:tab/>
        </w:r>
        <w:r w:rsidR="00945199" w:rsidRPr="00044571">
          <w:rPr>
            <w:rStyle w:val="Lienhypertexte"/>
            <w:noProof/>
          </w:rPr>
          <w:t>Rejets</w:t>
        </w:r>
        <w:r w:rsidR="00945199">
          <w:rPr>
            <w:noProof/>
            <w:webHidden/>
          </w:rPr>
          <w:tab/>
        </w:r>
        <w:r w:rsidR="00945199">
          <w:rPr>
            <w:noProof/>
            <w:webHidden/>
          </w:rPr>
          <w:fldChar w:fldCharType="begin"/>
        </w:r>
        <w:r w:rsidR="00945199">
          <w:rPr>
            <w:noProof/>
            <w:webHidden/>
          </w:rPr>
          <w:instrText xml:space="preserve"> PAGEREF _Toc436640926 \h </w:instrText>
        </w:r>
        <w:r w:rsidR="00945199">
          <w:rPr>
            <w:noProof/>
            <w:webHidden/>
          </w:rPr>
        </w:r>
        <w:r w:rsidR="00945199">
          <w:rPr>
            <w:noProof/>
            <w:webHidden/>
          </w:rPr>
          <w:fldChar w:fldCharType="separate"/>
        </w:r>
        <w:r w:rsidR="00945199">
          <w:rPr>
            <w:noProof/>
            <w:webHidden/>
          </w:rPr>
          <w:t>17</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27" w:history="1">
        <w:r w:rsidR="00945199" w:rsidRPr="00044571">
          <w:rPr>
            <w:rStyle w:val="Lienhypertexte"/>
            <w:noProof/>
          </w:rPr>
          <w:t>3.1.3.</w:t>
        </w:r>
        <w:r w:rsidR="00945199">
          <w:rPr>
            <w:rFonts w:eastAsiaTheme="minorEastAsia" w:cstheme="minorBidi"/>
            <w:i w:val="0"/>
            <w:iCs w:val="0"/>
            <w:noProof/>
            <w:sz w:val="22"/>
            <w:szCs w:val="22"/>
          </w:rPr>
          <w:tab/>
        </w:r>
        <w:r w:rsidR="00945199" w:rsidRPr="00044571">
          <w:rPr>
            <w:rStyle w:val="Lienhypertexte"/>
            <w:noProof/>
          </w:rPr>
          <w:t>Consommable</w:t>
        </w:r>
        <w:r w:rsidR="00945199">
          <w:rPr>
            <w:noProof/>
            <w:webHidden/>
          </w:rPr>
          <w:tab/>
        </w:r>
        <w:r w:rsidR="00945199">
          <w:rPr>
            <w:noProof/>
            <w:webHidden/>
          </w:rPr>
          <w:fldChar w:fldCharType="begin"/>
        </w:r>
        <w:r w:rsidR="00945199">
          <w:rPr>
            <w:noProof/>
            <w:webHidden/>
          </w:rPr>
          <w:instrText xml:space="preserve"> PAGEREF _Toc436640927 \h </w:instrText>
        </w:r>
        <w:r w:rsidR="00945199">
          <w:rPr>
            <w:noProof/>
            <w:webHidden/>
          </w:rPr>
        </w:r>
        <w:r w:rsidR="00945199">
          <w:rPr>
            <w:noProof/>
            <w:webHidden/>
          </w:rPr>
          <w:fldChar w:fldCharType="separate"/>
        </w:r>
        <w:r w:rsidR="00945199">
          <w:rPr>
            <w:noProof/>
            <w:webHidden/>
          </w:rPr>
          <w:t>17</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28" w:history="1">
        <w:r w:rsidR="00945199" w:rsidRPr="00044571">
          <w:rPr>
            <w:rStyle w:val="Lienhypertexte"/>
            <w:noProof/>
          </w:rPr>
          <w:t>3.1.4.</w:t>
        </w:r>
        <w:r w:rsidR="00945199">
          <w:rPr>
            <w:rFonts w:eastAsiaTheme="minorEastAsia" w:cstheme="minorBidi"/>
            <w:i w:val="0"/>
            <w:iCs w:val="0"/>
            <w:noProof/>
            <w:sz w:val="22"/>
            <w:szCs w:val="22"/>
          </w:rPr>
          <w:tab/>
        </w:r>
        <w:r w:rsidR="00945199" w:rsidRPr="00044571">
          <w:rPr>
            <w:rStyle w:val="Lienhypertexte"/>
            <w:noProof/>
          </w:rPr>
          <w:t>Exploitation – contrôle automatique</w:t>
        </w:r>
        <w:r w:rsidR="00945199">
          <w:rPr>
            <w:noProof/>
            <w:webHidden/>
          </w:rPr>
          <w:tab/>
        </w:r>
        <w:r w:rsidR="00945199">
          <w:rPr>
            <w:noProof/>
            <w:webHidden/>
          </w:rPr>
          <w:fldChar w:fldCharType="begin"/>
        </w:r>
        <w:r w:rsidR="00945199">
          <w:rPr>
            <w:noProof/>
            <w:webHidden/>
          </w:rPr>
          <w:instrText xml:space="preserve"> PAGEREF _Toc436640928 \h </w:instrText>
        </w:r>
        <w:r w:rsidR="00945199">
          <w:rPr>
            <w:noProof/>
            <w:webHidden/>
          </w:rPr>
        </w:r>
        <w:r w:rsidR="00945199">
          <w:rPr>
            <w:noProof/>
            <w:webHidden/>
          </w:rPr>
          <w:fldChar w:fldCharType="separate"/>
        </w:r>
        <w:r w:rsidR="00945199">
          <w:rPr>
            <w:noProof/>
            <w:webHidden/>
          </w:rPr>
          <w:t>17</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29" w:history="1">
        <w:r w:rsidR="00945199" w:rsidRPr="00044571">
          <w:rPr>
            <w:rStyle w:val="Lienhypertexte"/>
            <w:noProof/>
          </w:rPr>
          <w:t>3.1.5.</w:t>
        </w:r>
        <w:r w:rsidR="00945199">
          <w:rPr>
            <w:rFonts w:eastAsiaTheme="minorEastAsia" w:cstheme="minorBidi"/>
            <w:i w:val="0"/>
            <w:iCs w:val="0"/>
            <w:noProof/>
            <w:sz w:val="22"/>
            <w:szCs w:val="22"/>
          </w:rPr>
          <w:tab/>
        </w:r>
        <w:r w:rsidR="00945199" w:rsidRPr="00044571">
          <w:rPr>
            <w:rStyle w:val="Lienhypertexte"/>
            <w:noProof/>
          </w:rPr>
          <w:t>Sécurités</w:t>
        </w:r>
        <w:r w:rsidR="00945199">
          <w:rPr>
            <w:noProof/>
            <w:webHidden/>
          </w:rPr>
          <w:tab/>
        </w:r>
        <w:r w:rsidR="00945199">
          <w:rPr>
            <w:noProof/>
            <w:webHidden/>
          </w:rPr>
          <w:fldChar w:fldCharType="begin"/>
        </w:r>
        <w:r w:rsidR="00945199">
          <w:rPr>
            <w:noProof/>
            <w:webHidden/>
          </w:rPr>
          <w:instrText xml:space="preserve"> PAGEREF _Toc436640929 \h </w:instrText>
        </w:r>
        <w:r w:rsidR="00945199">
          <w:rPr>
            <w:noProof/>
            <w:webHidden/>
          </w:rPr>
        </w:r>
        <w:r w:rsidR="00945199">
          <w:rPr>
            <w:noProof/>
            <w:webHidden/>
          </w:rPr>
          <w:fldChar w:fldCharType="separate"/>
        </w:r>
        <w:r w:rsidR="00945199">
          <w:rPr>
            <w:noProof/>
            <w:webHidden/>
          </w:rPr>
          <w:t>18</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30" w:history="1">
        <w:r w:rsidR="00945199" w:rsidRPr="00044571">
          <w:rPr>
            <w:rStyle w:val="Lienhypertexte"/>
            <w:noProof/>
          </w:rPr>
          <w:t>3.1.6.</w:t>
        </w:r>
        <w:r w:rsidR="00945199">
          <w:rPr>
            <w:rFonts w:eastAsiaTheme="minorEastAsia" w:cstheme="minorBidi"/>
            <w:i w:val="0"/>
            <w:iCs w:val="0"/>
            <w:noProof/>
            <w:sz w:val="22"/>
            <w:szCs w:val="22"/>
          </w:rPr>
          <w:tab/>
        </w:r>
        <w:r w:rsidR="00945199" w:rsidRPr="00044571">
          <w:rPr>
            <w:rStyle w:val="Lienhypertexte"/>
            <w:noProof/>
          </w:rPr>
          <w:t>manutention</w:t>
        </w:r>
        <w:r w:rsidR="00945199">
          <w:rPr>
            <w:noProof/>
            <w:webHidden/>
          </w:rPr>
          <w:tab/>
        </w:r>
        <w:r w:rsidR="00945199">
          <w:rPr>
            <w:noProof/>
            <w:webHidden/>
          </w:rPr>
          <w:fldChar w:fldCharType="begin"/>
        </w:r>
        <w:r w:rsidR="00945199">
          <w:rPr>
            <w:noProof/>
            <w:webHidden/>
          </w:rPr>
          <w:instrText xml:space="preserve"> PAGEREF _Toc436640930 \h </w:instrText>
        </w:r>
        <w:r w:rsidR="00945199">
          <w:rPr>
            <w:noProof/>
            <w:webHidden/>
          </w:rPr>
        </w:r>
        <w:r w:rsidR="00945199">
          <w:rPr>
            <w:noProof/>
            <w:webHidden/>
          </w:rPr>
          <w:fldChar w:fldCharType="separate"/>
        </w:r>
        <w:r w:rsidR="00945199">
          <w:rPr>
            <w:noProof/>
            <w:webHidden/>
          </w:rPr>
          <w:t>18</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31" w:history="1">
        <w:r w:rsidR="00945199" w:rsidRPr="00044571">
          <w:rPr>
            <w:rStyle w:val="Lienhypertexte"/>
            <w:noProof/>
          </w:rPr>
          <w:t>3.1.7.</w:t>
        </w:r>
        <w:r w:rsidR="00945199">
          <w:rPr>
            <w:rFonts w:eastAsiaTheme="minorEastAsia" w:cstheme="minorBidi"/>
            <w:i w:val="0"/>
            <w:iCs w:val="0"/>
            <w:noProof/>
            <w:sz w:val="22"/>
            <w:szCs w:val="22"/>
          </w:rPr>
          <w:tab/>
        </w:r>
        <w:r w:rsidR="00945199" w:rsidRPr="00044571">
          <w:rPr>
            <w:rStyle w:val="Lienhypertexte"/>
            <w:noProof/>
          </w:rPr>
          <w:t>Niveau sonore</w:t>
        </w:r>
        <w:r w:rsidR="00945199">
          <w:rPr>
            <w:noProof/>
            <w:webHidden/>
          </w:rPr>
          <w:tab/>
        </w:r>
        <w:r w:rsidR="00945199">
          <w:rPr>
            <w:noProof/>
            <w:webHidden/>
          </w:rPr>
          <w:fldChar w:fldCharType="begin"/>
        </w:r>
        <w:r w:rsidR="00945199">
          <w:rPr>
            <w:noProof/>
            <w:webHidden/>
          </w:rPr>
          <w:instrText xml:space="preserve"> PAGEREF _Toc436640931 \h </w:instrText>
        </w:r>
        <w:r w:rsidR="00945199">
          <w:rPr>
            <w:noProof/>
            <w:webHidden/>
          </w:rPr>
        </w:r>
        <w:r w:rsidR="00945199">
          <w:rPr>
            <w:noProof/>
            <w:webHidden/>
          </w:rPr>
          <w:fldChar w:fldCharType="separate"/>
        </w:r>
        <w:r w:rsidR="00945199">
          <w:rPr>
            <w:noProof/>
            <w:webHidden/>
          </w:rPr>
          <w:t>18</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32" w:history="1">
        <w:r w:rsidR="00945199" w:rsidRPr="00044571">
          <w:rPr>
            <w:rStyle w:val="Lienhypertexte"/>
            <w:noProof/>
          </w:rPr>
          <w:t>3.2.</w:t>
        </w:r>
        <w:r w:rsidR="00945199">
          <w:rPr>
            <w:rFonts w:eastAsiaTheme="minorEastAsia" w:cstheme="minorBidi"/>
            <w:smallCaps w:val="0"/>
            <w:noProof/>
            <w:sz w:val="22"/>
            <w:szCs w:val="22"/>
          </w:rPr>
          <w:tab/>
        </w:r>
        <w:r w:rsidR="00945199" w:rsidRPr="00044571">
          <w:rPr>
            <w:rStyle w:val="Lienhypertexte"/>
            <w:noProof/>
          </w:rPr>
          <w:t>Schéma de principe</w:t>
        </w:r>
        <w:r w:rsidR="00945199">
          <w:rPr>
            <w:noProof/>
            <w:webHidden/>
          </w:rPr>
          <w:tab/>
        </w:r>
        <w:r w:rsidR="00945199">
          <w:rPr>
            <w:noProof/>
            <w:webHidden/>
          </w:rPr>
          <w:fldChar w:fldCharType="begin"/>
        </w:r>
        <w:r w:rsidR="00945199">
          <w:rPr>
            <w:noProof/>
            <w:webHidden/>
          </w:rPr>
          <w:instrText xml:space="preserve"> PAGEREF _Toc436640932 \h </w:instrText>
        </w:r>
        <w:r w:rsidR="00945199">
          <w:rPr>
            <w:noProof/>
            <w:webHidden/>
          </w:rPr>
        </w:r>
        <w:r w:rsidR="00945199">
          <w:rPr>
            <w:noProof/>
            <w:webHidden/>
          </w:rPr>
          <w:fldChar w:fldCharType="separate"/>
        </w:r>
        <w:r w:rsidR="00945199">
          <w:rPr>
            <w:noProof/>
            <w:webHidden/>
          </w:rPr>
          <w:t>19</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33" w:history="1">
        <w:r w:rsidR="00945199" w:rsidRPr="00044571">
          <w:rPr>
            <w:rStyle w:val="Lienhypertexte"/>
            <w:noProof/>
          </w:rPr>
          <w:t>3.3.</w:t>
        </w:r>
        <w:r w:rsidR="00945199">
          <w:rPr>
            <w:rFonts w:eastAsiaTheme="minorEastAsia" w:cstheme="minorBidi"/>
            <w:smallCaps w:val="0"/>
            <w:noProof/>
            <w:sz w:val="22"/>
            <w:szCs w:val="22"/>
          </w:rPr>
          <w:tab/>
        </w:r>
        <w:r w:rsidR="00945199" w:rsidRPr="00044571">
          <w:rPr>
            <w:rStyle w:val="Lienhypertexte"/>
            <w:noProof/>
          </w:rPr>
          <w:t>Vue générale</w:t>
        </w:r>
        <w:r w:rsidR="00945199">
          <w:rPr>
            <w:noProof/>
            <w:webHidden/>
          </w:rPr>
          <w:tab/>
        </w:r>
        <w:r w:rsidR="00945199">
          <w:rPr>
            <w:noProof/>
            <w:webHidden/>
          </w:rPr>
          <w:fldChar w:fldCharType="begin"/>
        </w:r>
        <w:r w:rsidR="00945199">
          <w:rPr>
            <w:noProof/>
            <w:webHidden/>
          </w:rPr>
          <w:instrText xml:space="preserve"> PAGEREF _Toc436640933 \h </w:instrText>
        </w:r>
        <w:r w:rsidR="00945199">
          <w:rPr>
            <w:noProof/>
            <w:webHidden/>
          </w:rPr>
        </w:r>
        <w:r w:rsidR="00945199">
          <w:rPr>
            <w:noProof/>
            <w:webHidden/>
          </w:rPr>
          <w:fldChar w:fldCharType="separate"/>
        </w:r>
        <w:r w:rsidR="00945199">
          <w:rPr>
            <w:noProof/>
            <w:webHidden/>
          </w:rPr>
          <w:t>20</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34" w:history="1">
        <w:r w:rsidR="00945199" w:rsidRPr="00044571">
          <w:rPr>
            <w:rStyle w:val="Lienhypertexte"/>
            <w:noProof/>
          </w:rPr>
          <w:t>3.4.</w:t>
        </w:r>
        <w:r w:rsidR="00945199">
          <w:rPr>
            <w:rFonts w:eastAsiaTheme="minorEastAsia" w:cstheme="minorBidi"/>
            <w:smallCaps w:val="0"/>
            <w:noProof/>
            <w:sz w:val="22"/>
            <w:szCs w:val="22"/>
          </w:rPr>
          <w:tab/>
        </w:r>
        <w:r w:rsidR="00945199" w:rsidRPr="00044571">
          <w:rPr>
            <w:rStyle w:val="Lienhypertexte"/>
            <w:noProof/>
          </w:rPr>
          <w:t>Coffret électrique</w:t>
        </w:r>
        <w:r w:rsidR="00945199">
          <w:rPr>
            <w:noProof/>
            <w:webHidden/>
          </w:rPr>
          <w:tab/>
        </w:r>
        <w:r w:rsidR="00945199">
          <w:rPr>
            <w:noProof/>
            <w:webHidden/>
          </w:rPr>
          <w:fldChar w:fldCharType="begin"/>
        </w:r>
        <w:r w:rsidR="00945199">
          <w:rPr>
            <w:noProof/>
            <w:webHidden/>
          </w:rPr>
          <w:instrText xml:space="preserve"> PAGEREF _Toc436640934 \h </w:instrText>
        </w:r>
        <w:r w:rsidR="00945199">
          <w:rPr>
            <w:noProof/>
            <w:webHidden/>
          </w:rPr>
        </w:r>
        <w:r w:rsidR="00945199">
          <w:rPr>
            <w:noProof/>
            <w:webHidden/>
          </w:rPr>
          <w:fldChar w:fldCharType="separate"/>
        </w:r>
        <w:r w:rsidR="00945199">
          <w:rPr>
            <w:noProof/>
            <w:webHidden/>
          </w:rPr>
          <w:t>21</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35" w:history="1">
        <w:r w:rsidR="00945199" w:rsidRPr="00044571">
          <w:rPr>
            <w:rStyle w:val="Lienhypertexte"/>
            <w:noProof/>
          </w:rPr>
          <w:t>4.</w:t>
        </w:r>
        <w:r w:rsidR="00945199">
          <w:rPr>
            <w:rFonts w:eastAsiaTheme="minorEastAsia" w:cstheme="minorBidi"/>
            <w:b w:val="0"/>
            <w:bCs w:val="0"/>
            <w:caps w:val="0"/>
            <w:noProof/>
            <w:sz w:val="22"/>
            <w:szCs w:val="22"/>
          </w:rPr>
          <w:tab/>
        </w:r>
        <w:r w:rsidR="00945199" w:rsidRPr="00044571">
          <w:rPr>
            <w:rStyle w:val="Lienhypertexte"/>
            <w:noProof/>
          </w:rPr>
          <w:t>UTILISATION DE L’EQUIPEMENT</w:t>
        </w:r>
        <w:r w:rsidR="00945199">
          <w:rPr>
            <w:noProof/>
            <w:webHidden/>
          </w:rPr>
          <w:tab/>
        </w:r>
        <w:r w:rsidR="00945199">
          <w:rPr>
            <w:noProof/>
            <w:webHidden/>
          </w:rPr>
          <w:fldChar w:fldCharType="begin"/>
        </w:r>
        <w:r w:rsidR="00945199">
          <w:rPr>
            <w:noProof/>
            <w:webHidden/>
          </w:rPr>
          <w:instrText xml:space="preserve"> PAGEREF _Toc436640935 \h </w:instrText>
        </w:r>
        <w:r w:rsidR="00945199">
          <w:rPr>
            <w:noProof/>
            <w:webHidden/>
          </w:rPr>
        </w:r>
        <w:r w:rsidR="00945199">
          <w:rPr>
            <w:noProof/>
            <w:webHidden/>
          </w:rPr>
          <w:fldChar w:fldCharType="separate"/>
        </w:r>
        <w:r w:rsidR="00945199">
          <w:rPr>
            <w:noProof/>
            <w:webHidden/>
          </w:rPr>
          <w:t>22</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36" w:history="1">
        <w:r w:rsidR="00945199" w:rsidRPr="00044571">
          <w:rPr>
            <w:rStyle w:val="Lienhypertexte"/>
            <w:noProof/>
          </w:rPr>
          <w:t>4.1.</w:t>
        </w:r>
        <w:r w:rsidR="00945199">
          <w:rPr>
            <w:rFonts w:eastAsiaTheme="minorEastAsia" w:cstheme="minorBidi"/>
            <w:smallCaps w:val="0"/>
            <w:noProof/>
            <w:sz w:val="22"/>
            <w:szCs w:val="22"/>
          </w:rPr>
          <w:tab/>
        </w:r>
        <w:r w:rsidR="00945199" w:rsidRPr="00044571">
          <w:rPr>
            <w:rStyle w:val="Lienhypertexte"/>
            <w:noProof/>
          </w:rPr>
          <w:t>Manutention de l’équipement</w:t>
        </w:r>
        <w:r w:rsidR="00945199">
          <w:rPr>
            <w:noProof/>
            <w:webHidden/>
          </w:rPr>
          <w:tab/>
        </w:r>
        <w:r w:rsidR="00945199">
          <w:rPr>
            <w:noProof/>
            <w:webHidden/>
          </w:rPr>
          <w:fldChar w:fldCharType="begin"/>
        </w:r>
        <w:r w:rsidR="00945199">
          <w:rPr>
            <w:noProof/>
            <w:webHidden/>
          </w:rPr>
          <w:instrText xml:space="preserve"> PAGEREF _Toc436640936 \h </w:instrText>
        </w:r>
        <w:r w:rsidR="00945199">
          <w:rPr>
            <w:noProof/>
            <w:webHidden/>
          </w:rPr>
        </w:r>
        <w:r w:rsidR="00945199">
          <w:rPr>
            <w:noProof/>
            <w:webHidden/>
          </w:rPr>
          <w:fldChar w:fldCharType="separate"/>
        </w:r>
        <w:r w:rsidR="00945199">
          <w:rPr>
            <w:noProof/>
            <w:webHidden/>
          </w:rPr>
          <w:t>22</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37" w:history="1">
        <w:r w:rsidR="00945199" w:rsidRPr="00044571">
          <w:rPr>
            <w:rStyle w:val="Lienhypertexte"/>
            <w:noProof/>
          </w:rPr>
          <w:t>4.2.</w:t>
        </w:r>
        <w:r w:rsidR="00945199">
          <w:rPr>
            <w:rFonts w:eastAsiaTheme="minorEastAsia" w:cstheme="minorBidi"/>
            <w:smallCaps w:val="0"/>
            <w:noProof/>
            <w:sz w:val="22"/>
            <w:szCs w:val="22"/>
          </w:rPr>
          <w:tab/>
        </w:r>
        <w:r w:rsidR="00945199" w:rsidRPr="00044571">
          <w:rPr>
            <w:rStyle w:val="Lienhypertexte"/>
            <w:noProof/>
          </w:rPr>
          <w:t>Installation de l’équipement</w:t>
        </w:r>
        <w:r w:rsidR="00945199">
          <w:rPr>
            <w:noProof/>
            <w:webHidden/>
          </w:rPr>
          <w:tab/>
        </w:r>
        <w:r w:rsidR="00945199">
          <w:rPr>
            <w:noProof/>
            <w:webHidden/>
          </w:rPr>
          <w:fldChar w:fldCharType="begin"/>
        </w:r>
        <w:r w:rsidR="00945199">
          <w:rPr>
            <w:noProof/>
            <w:webHidden/>
          </w:rPr>
          <w:instrText xml:space="preserve"> PAGEREF _Toc436640937 \h </w:instrText>
        </w:r>
        <w:r w:rsidR="00945199">
          <w:rPr>
            <w:noProof/>
            <w:webHidden/>
          </w:rPr>
        </w:r>
        <w:r w:rsidR="00945199">
          <w:rPr>
            <w:noProof/>
            <w:webHidden/>
          </w:rPr>
          <w:fldChar w:fldCharType="separate"/>
        </w:r>
        <w:r w:rsidR="00945199">
          <w:rPr>
            <w:noProof/>
            <w:webHidden/>
          </w:rPr>
          <w:t>22</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38" w:history="1">
        <w:r w:rsidR="00945199" w:rsidRPr="00044571">
          <w:rPr>
            <w:rStyle w:val="Lienhypertexte"/>
            <w:noProof/>
          </w:rPr>
          <w:t>4.3.</w:t>
        </w:r>
        <w:r w:rsidR="00945199">
          <w:rPr>
            <w:rFonts w:eastAsiaTheme="minorEastAsia" w:cstheme="minorBidi"/>
            <w:smallCaps w:val="0"/>
            <w:noProof/>
            <w:sz w:val="22"/>
            <w:szCs w:val="22"/>
          </w:rPr>
          <w:tab/>
        </w:r>
        <w:r w:rsidR="00945199" w:rsidRPr="00044571">
          <w:rPr>
            <w:rStyle w:val="Lienhypertexte"/>
            <w:noProof/>
          </w:rPr>
          <w:t>Mise en service du banc</w:t>
        </w:r>
        <w:r w:rsidR="00945199">
          <w:rPr>
            <w:noProof/>
            <w:webHidden/>
          </w:rPr>
          <w:tab/>
        </w:r>
        <w:r w:rsidR="00945199">
          <w:rPr>
            <w:noProof/>
            <w:webHidden/>
          </w:rPr>
          <w:fldChar w:fldCharType="begin"/>
        </w:r>
        <w:r w:rsidR="00945199">
          <w:rPr>
            <w:noProof/>
            <w:webHidden/>
          </w:rPr>
          <w:instrText xml:space="preserve"> PAGEREF _Toc436640938 \h </w:instrText>
        </w:r>
        <w:r w:rsidR="00945199">
          <w:rPr>
            <w:noProof/>
            <w:webHidden/>
          </w:rPr>
        </w:r>
        <w:r w:rsidR="00945199">
          <w:rPr>
            <w:noProof/>
            <w:webHidden/>
          </w:rPr>
          <w:fldChar w:fldCharType="separate"/>
        </w:r>
        <w:r w:rsidR="00945199">
          <w:rPr>
            <w:noProof/>
            <w:webHidden/>
          </w:rPr>
          <w:t>22</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39" w:history="1">
        <w:r w:rsidR="00945199" w:rsidRPr="00044571">
          <w:rPr>
            <w:rStyle w:val="Lienhypertexte"/>
            <w:noProof/>
          </w:rPr>
          <w:t>4.4.</w:t>
        </w:r>
        <w:r w:rsidR="00945199">
          <w:rPr>
            <w:rFonts w:eastAsiaTheme="minorEastAsia" w:cstheme="minorBidi"/>
            <w:smallCaps w:val="0"/>
            <w:noProof/>
            <w:sz w:val="22"/>
            <w:szCs w:val="22"/>
          </w:rPr>
          <w:tab/>
        </w:r>
        <w:r w:rsidR="00945199" w:rsidRPr="00044571">
          <w:rPr>
            <w:rStyle w:val="Lienhypertexte"/>
            <w:noProof/>
          </w:rPr>
          <w:t>Arrêt du banc</w:t>
        </w:r>
        <w:r w:rsidR="00945199">
          <w:rPr>
            <w:noProof/>
            <w:webHidden/>
          </w:rPr>
          <w:tab/>
        </w:r>
        <w:r w:rsidR="00945199">
          <w:rPr>
            <w:noProof/>
            <w:webHidden/>
          </w:rPr>
          <w:fldChar w:fldCharType="begin"/>
        </w:r>
        <w:r w:rsidR="00945199">
          <w:rPr>
            <w:noProof/>
            <w:webHidden/>
          </w:rPr>
          <w:instrText xml:space="preserve"> PAGEREF _Toc436640939 \h </w:instrText>
        </w:r>
        <w:r w:rsidR="00945199">
          <w:rPr>
            <w:noProof/>
            <w:webHidden/>
          </w:rPr>
        </w:r>
        <w:r w:rsidR="00945199">
          <w:rPr>
            <w:noProof/>
            <w:webHidden/>
          </w:rPr>
          <w:fldChar w:fldCharType="separate"/>
        </w:r>
        <w:r w:rsidR="00945199">
          <w:rPr>
            <w:noProof/>
            <w:webHidden/>
          </w:rPr>
          <w:t>23</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40" w:history="1">
        <w:r w:rsidR="00945199" w:rsidRPr="00044571">
          <w:rPr>
            <w:rStyle w:val="Lienhypertexte"/>
            <w:noProof/>
          </w:rPr>
          <w:t>5.</w:t>
        </w:r>
        <w:r w:rsidR="00945199">
          <w:rPr>
            <w:rFonts w:eastAsiaTheme="minorEastAsia" w:cstheme="minorBidi"/>
            <w:b w:val="0"/>
            <w:bCs w:val="0"/>
            <w:caps w:val="0"/>
            <w:noProof/>
            <w:sz w:val="22"/>
            <w:szCs w:val="22"/>
          </w:rPr>
          <w:tab/>
        </w:r>
        <w:r w:rsidR="00945199" w:rsidRPr="00044571">
          <w:rPr>
            <w:rStyle w:val="Lienhypertexte"/>
            <w:noProof/>
          </w:rPr>
          <w:t>MAINTENANCE DE L’EQUIPEMENT</w:t>
        </w:r>
        <w:r w:rsidR="00945199">
          <w:rPr>
            <w:noProof/>
            <w:webHidden/>
          </w:rPr>
          <w:tab/>
        </w:r>
        <w:r w:rsidR="00945199">
          <w:rPr>
            <w:noProof/>
            <w:webHidden/>
          </w:rPr>
          <w:fldChar w:fldCharType="begin"/>
        </w:r>
        <w:r w:rsidR="00945199">
          <w:rPr>
            <w:noProof/>
            <w:webHidden/>
          </w:rPr>
          <w:instrText xml:space="preserve"> PAGEREF _Toc436640940 \h </w:instrText>
        </w:r>
        <w:r w:rsidR="00945199">
          <w:rPr>
            <w:noProof/>
            <w:webHidden/>
          </w:rPr>
        </w:r>
        <w:r w:rsidR="00945199">
          <w:rPr>
            <w:noProof/>
            <w:webHidden/>
          </w:rPr>
          <w:fldChar w:fldCharType="separate"/>
        </w:r>
        <w:r w:rsidR="00945199">
          <w:rPr>
            <w:noProof/>
            <w:webHidden/>
          </w:rPr>
          <w:t>24</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41" w:history="1">
        <w:r w:rsidR="00945199" w:rsidRPr="00044571">
          <w:rPr>
            <w:rStyle w:val="Lienhypertexte"/>
            <w:noProof/>
          </w:rPr>
          <w:t>5.1.</w:t>
        </w:r>
        <w:r w:rsidR="00945199">
          <w:rPr>
            <w:rFonts w:eastAsiaTheme="minorEastAsia" w:cstheme="minorBidi"/>
            <w:smallCaps w:val="0"/>
            <w:noProof/>
            <w:sz w:val="22"/>
            <w:szCs w:val="22"/>
          </w:rPr>
          <w:tab/>
        </w:r>
        <w:r w:rsidR="00945199" w:rsidRPr="00044571">
          <w:rPr>
            <w:rStyle w:val="Lienhypertexte"/>
            <w:noProof/>
          </w:rPr>
          <w:t>A chaque utilisation</w:t>
        </w:r>
        <w:r w:rsidR="00945199">
          <w:rPr>
            <w:noProof/>
            <w:webHidden/>
          </w:rPr>
          <w:tab/>
        </w:r>
        <w:r w:rsidR="00945199">
          <w:rPr>
            <w:noProof/>
            <w:webHidden/>
          </w:rPr>
          <w:fldChar w:fldCharType="begin"/>
        </w:r>
        <w:r w:rsidR="00945199">
          <w:rPr>
            <w:noProof/>
            <w:webHidden/>
          </w:rPr>
          <w:instrText xml:space="preserve"> PAGEREF _Toc436640941 \h </w:instrText>
        </w:r>
        <w:r w:rsidR="00945199">
          <w:rPr>
            <w:noProof/>
            <w:webHidden/>
          </w:rPr>
        </w:r>
        <w:r w:rsidR="00945199">
          <w:rPr>
            <w:noProof/>
            <w:webHidden/>
          </w:rPr>
          <w:fldChar w:fldCharType="separate"/>
        </w:r>
        <w:r w:rsidR="00945199">
          <w:rPr>
            <w:noProof/>
            <w:webHidden/>
          </w:rPr>
          <w:t>24</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42" w:history="1">
        <w:r w:rsidR="00945199" w:rsidRPr="00044571">
          <w:rPr>
            <w:rStyle w:val="Lienhypertexte"/>
            <w:noProof/>
          </w:rPr>
          <w:t>5.2.</w:t>
        </w:r>
        <w:r w:rsidR="00945199">
          <w:rPr>
            <w:rFonts w:eastAsiaTheme="minorEastAsia" w:cstheme="minorBidi"/>
            <w:smallCaps w:val="0"/>
            <w:noProof/>
            <w:sz w:val="22"/>
            <w:szCs w:val="22"/>
          </w:rPr>
          <w:tab/>
        </w:r>
        <w:r w:rsidR="00945199" w:rsidRPr="00044571">
          <w:rPr>
            <w:rStyle w:val="Lienhypertexte"/>
            <w:noProof/>
          </w:rPr>
          <w:t>Maintenance périodique</w:t>
        </w:r>
        <w:r w:rsidR="00945199">
          <w:rPr>
            <w:noProof/>
            <w:webHidden/>
          </w:rPr>
          <w:tab/>
        </w:r>
        <w:r w:rsidR="00945199">
          <w:rPr>
            <w:noProof/>
            <w:webHidden/>
          </w:rPr>
          <w:fldChar w:fldCharType="begin"/>
        </w:r>
        <w:r w:rsidR="00945199">
          <w:rPr>
            <w:noProof/>
            <w:webHidden/>
          </w:rPr>
          <w:instrText xml:space="preserve"> PAGEREF _Toc436640942 \h </w:instrText>
        </w:r>
        <w:r w:rsidR="00945199">
          <w:rPr>
            <w:noProof/>
            <w:webHidden/>
          </w:rPr>
        </w:r>
        <w:r w:rsidR="00945199">
          <w:rPr>
            <w:noProof/>
            <w:webHidden/>
          </w:rPr>
          <w:fldChar w:fldCharType="separate"/>
        </w:r>
        <w:r w:rsidR="00945199">
          <w:rPr>
            <w:noProof/>
            <w:webHidden/>
          </w:rPr>
          <w:t>24</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43" w:history="1">
        <w:r w:rsidR="00945199" w:rsidRPr="00044571">
          <w:rPr>
            <w:rStyle w:val="Lienhypertexte"/>
            <w:noProof/>
          </w:rPr>
          <w:t>5.3.</w:t>
        </w:r>
        <w:r w:rsidR="00945199">
          <w:rPr>
            <w:rFonts w:eastAsiaTheme="minorEastAsia" w:cstheme="minorBidi"/>
            <w:smallCaps w:val="0"/>
            <w:noProof/>
            <w:sz w:val="22"/>
            <w:szCs w:val="22"/>
          </w:rPr>
          <w:tab/>
        </w:r>
        <w:r w:rsidR="00945199" w:rsidRPr="00044571">
          <w:rPr>
            <w:rStyle w:val="Lienhypertexte"/>
            <w:noProof/>
          </w:rPr>
          <w:t>Consommable de maintenance</w:t>
        </w:r>
        <w:r w:rsidR="00945199">
          <w:rPr>
            <w:noProof/>
            <w:webHidden/>
          </w:rPr>
          <w:tab/>
        </w:r>
        <w:r w:rsidR="00945199">
          <w:rPr>
            <w:noProof/>
            <w:webHidden/>
          </w:rPr>
          <w:fldChar w:fldCharType="begin"/>
        </w:r>
        <w:r w:rsidR="00945199">
          <w:rPr>
            <w:noProof/>
            <w:webHidden/>
          </w:rPr>
          <w:instrText xml:space="preserve"> PAGEREF _Toc436640943 \h </w:instrText>
        </w:r>
        <w:r w:rsidR="00945199">
          <w:rPr>
            <w:noProof/>
            <w:webHidden/>
          </w:rPr>
        </w:r>
        <w:r w:rsidR="00945199">
          <w:rPr>
            <w:noProof/>
            <w:webHidden/>
          </w:rPr>
          <w:fldChar w:fldCharType="separate"/>
        </w:r>
        <w:r w:rsidR="00945199">
          <w:rPr>
            <w:noProof/>
            <w:webHidden/>
          </w:rPr>
          <w:t>24</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44" w:history="1">
        <w:r w:rsidR="00945199" w:rsidRPr="00044571">
          <w:rPr>
            <w:rStyle w:val="Lienhypertexte"/>
            <w:noProof/>
          </w:rPr>
          <w:t>6.</w:t>
        </w:r>
        <w:r w:rsidR="00945199">
          <w:rPr>
            <w:rFonts w:eastAsiaTheme="minorEastAsia" w:cstheme="minorBidi"/>
            <w:b w:val="0"/>
            <w:bCs w:val="0"/>
            <w:caps w:val="0"/>
            <w:noProof/>
            <w:sz w:val="22"/>
            <w:szCs w:val="22"/>
          </w:rPr>
          <w:tab/>
        </w:r>
        <w:r w:rsidR="00945199" w:rsidRPr="00044571">
          <w:rPr>
            <w:rStyle w:val="Lienhypertexte"/>
            <w:noProof/>
          </w:rPr>
          <w:t>SECURITE ET INTERVENTIONS SUR LA MACHINE :</w:t>
        </w:r>
        <w:r w:rsidR="00945199">
          <w:rPr>
            <w:noProof/>
            <w:webHidden/>
          </w:rPr>
          <w:tab/>
        </w:r>
        <w:r w:rsidR="00945199">
          <w:rPr>
            <w:noProof/>
            <w:webHidden/>
          </w:rPr>
          <w:fldChar w:fldCharType="begin"/>
        </w:r>
        <w:r w:rsidR="00945199">
          <w:rPr>
            <w:noProof/>
            <w:webHidden/>
          </w:rPr>
          <w:instrText xml:space="preserve"> PAGEREF _Toc436640944 \h </w:instrText>
        </w:r>
        <w:r w:rsidR="00945199">
          <w:rPr>
            <w:noProof/>
            <w:webHidden/>
          </w:rPr>
        </w:r>
        <w:r w:rsidR="00945199">
          <w:rPr>
            <w:noProof/>
            <w:webHidden/>
          </w:rPr>
          <w:fldChar w:fldCharType="separate"/>
        </w:r>
        <w:r w:rsidR="00945199">
          <w:rPr>
            <w:noProof/>
            <w:webHidden/>
          </w:rPr>
          <w:t>25</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45" w:history="1">
        <w:r w:rsidR="00945199" w:rsidRPr="00044571">
          <w:rPr>
            <w:rStyle w:val="Lienhypertexte"/>
            <w:noProof/>
          </w:rPr>
          <w:t>6.1.</w:t>
        </w:r>
        <w:r w:rsidR="00945199">
          <w:rPr>
            <w:rFonts w:eastAsiaTheme="minorEastAsia" w:cstheme="minorBidi"/>
            <w:smallCaps w:val="0"/>
            <w:noProof/>
            <w:sz w:val="22"/>
            <w:szCs w:val="22"/>
          </w:rPr>
          <w:tab/>
        </w:r>
        <w:r w:rsidR="00945199" w:rsidRPr="00044571">
          <w:rPr>
            <w:rStyle w:val="Lienhypertexte"/>
            <w:noProof/>
          </w:rPr>
          <w:t>Manutention</w:t>
        </w:r>
        <w:r w:rsidR="00945199">
          <w:rPr>
            <w:noProof/>
            <w:webHidden/>
          </w:rPr>
          <w:tab/>
        </w:r>
        <w:r w:rsidR="00945199">
          <w:rPr>
            <w:noProof/>
            <w:webHidden/>
          </w:rPr>
          <w:fldChar w:fldCharType="begin"/>
        </w:r>
        <w:r w:rsidR="00945199">
          <w:rPr>
            <w:noProof/>
            <w:webHidden/>
          </w:rPr>
          <w:instrText xml:space="preserve"> PAGEREF _Toc436640945 \h </w:instrText>
        </w:r>
        <w:r w:rsidR="00945199">
          <w:rPr>
            <w:noProof/>
            <w:webHidden/>
          </w:rPr>
        </w:r>
        <w:r w:rsidR="00945199">
          <w:rPr>
            <w:noProof/>
            <w:webHidden/>
          </w:rPr>
          <w:fldChar w:fldCharType="separate"/>
        </w:r>
        <w:r w:rsidR="00945199">
          <w:rPr>
            <w:noProof/>
            <w:webHidden/>
          </w:rPr>
          <w:t>25</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46" w:history="1">
        <w:r w:rsidR="00945199" w:rsidRPr="00044571">
          <w:rPr>
            <w:rStyle w:val="Lienhypertexte"/>
            <w:noProof/>
          </w:rPr>
          <w:t>6.2.</w:t>
        </w:r>
        <w:r w:rsidR="00945199">
          <w:rPr>
            <w:rFonts w:eastAsiaTheme="minorEastAsia" w:cstheme="minorBidi"/>
            <w:smallCaps w:val="0"/>
            <w:noProof/>
            <w:sz w:val="22"/>
            <w:szCs w:val="22"/>
          </w:rPr>
          <w:tab/>
        </w:r>
        <w:r w:rsidR="00945199" w:rsidRPr="00044571">
          <w:rPr>
            <w:rStyle w:val="Lienhypertexte"/>
            <w:noProof/>
          </w:rPr>
          <w:t>Utilisation</w:t>
        </w:r>
        <w:r w:rsidR="00945199">
          <w:rPr>
            <w:noProof/>
            <w:webHidden/>
          </w:rPr>
          <w:tab/>
        </w:r>
        <w:r w:rsidR="00945199">
          <w:rPr>
            <w:noProof/>
            <w:webHidden/>
          </w:rPr>
          <w:fldChar w:fldCharType="begin"/>
        </w:r>
        <w:r w:rsidR="00945199">
          <w:rPr>
            <w:noProof/>
            <w:webHidden/>
          </w:rPr>
          <w:instrText xml:space="preserve"> PAGEREF _Toc436640946 \h </w:instrText>
        </w:r>
        <w:r w:rsidR="00945199">
          <w:rPr>
            <w:noProof/>
            <w:webHidden/>
          </w:rPr>
        </w:r>
        <w:r w:rsidR="00945199">
          <w:rPr>
            <w:noProof/>
            <w:webHidden/>
          </w:rPr>
          <w:fldChar w:fldCharType="separate"/>
        </w:r>
        <w:r w:rsidR="00945199">
          <w:rPr>
            <w:noProof/>
            <w:webHidden/>
          </w:rPr>
          <w:t>25</w:t>
        </w:r>
        <w:r w:rsidR="00945199">
          <w:rPr>
            <w:noProof/>
            <w:webHidden/>
          </w:rPr>
          <w:fldChar w:fldCharType="end"/>
        </w:r>
      </w:hyperlink>
    </w:p>
    <w:p w:rsidR="00945199" w:rsidRDefault="004A3052">
      <w:pPr>
        <w:pStyle w:val="TM2"/>
        <w:tabs>
          <w:tab w:val="left" w:pos="800"/>
          <w:tab w:val="right" w:leader="dot" w:pos="9771"/>
        </w:tabs>
        <w:rPr>
          <w:rFonts w:eastAsiaTheme="minorEastAsia" w:cstheme="minorBidi"/>
          <w:smallCaps w:val="0"/>
          <w:noProof/>
          <w:sz w:val="22"/>
          <w:szCs w:val="22"/>
        </w:rPr>
      </w:pPr>
      <w:hyperlink w:anchor="_Toc436640947" w:history="1">
        <w:r w:rsidR="00945199" w:rsidRPr="00044571">
          <w:rPr>
            <w:rStyle w:val="Lienhypertexte"/>
            <w:noProof/>
          </w:rPr>
          <w:t>6.3.</w:t>
        </w:r>
        <w:r w:rsidR="00945199">
          <w:rPr>
            <w:rFonts w:eastAsiaTheme="minorEastAsia" w:cstheme="minorBidi"/>
            <w:smallCaps w:val="0"/>
            <w:noProof/>
            <w:sz w:val="22"/>
            <w:szCs w:val="22"/>
          </w:rPr>
          <w:tab/>
        </w:r>
        <w:r w:rsidR="00945199" w:rsidRPr="00044571">
          <w:rPr>
            <w:rStyle w:val="Lienhypertexte"/>
            <w:noProof/>
          </w:rPr>
          <w:t>Maintenance</w:t>
        </w:r>
        <w:r w:rsidR="00945199">
          <w:rPr>
            <w:noProof/>
            <w:webHidden/>
          </w:rPr>
          <w:tab/>
        </w:r>
        <w:r w:rsidR="00945199">
          <w:rPr>
            <w:noProof/>
            <w:webHidden/>
          </w:rPr>
          <w:fldChar w:fldCharType="begin"/>
        </w:r>
        <w:r w:rsidR="00945199">
          <w:rPr>
            <w:noProof/>
            <w:webHidden/>
          </w:rPr>
          <w:instrText xml:space="preserve"> PAGEREF _Toc436640947 \h </w:instrText>
        </w:r>
        <w:r w:rsidR="00945199">
          <w:rPr>
            <w:noProof/>
            <w:webHidden/>
          </w:rPr>
        </w:r>
        <w:r w:rsidR="00945199">
          <w:rPr>
            <w:noProof/>
            <w:webHidden/>
          </w:rPr>
          <w:fldChar w:fldCharType="separate"/>
        </w:r>
        <w:r w:rsidR="00945199">
          <w:rPr>
            <w:noProof/>
            <w:webHidden/>
          </w:rPr>
          <w:t>25</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48" w:history="1">
        <w:r w:rsidR="00945199" w:rsidRPr="00044571">
          <w:rPr>
            <w:rStyle w:val="Lienhypertexte"/>
            <w:noProof/>
          </w:rPr>
          <w:t>6.3.1.</w:t>
        </w:r>
        <w:r w:rsidR="00945199">
          <w:rPr>
            <w:rFonts w:eastAsiaTheme="minorEastAsia" w:cstheme="minorBidi"/>
            <w:i w:val="0"/>
            <w:iCs w:val="0"/>
            <w:noProof/>
            <w:sz w:val="22"/>
            <w:szCs w:val="22"/>
          </w:rPr>
          <w:tab/>
        </w:r>
        <w:r w:rsidR="00945199" w:rsidRPr="00044571">
          <w:rPr>
            <w:rStyle w:val="Lienhypertexte"/>
            <w:noProof/>
          </w:rPr>
          <w:t>Intervention électrique :</w:t>
        </w:r>
        <w:r w:rsidR="00945199">
          <w:rPr>
            <w:noProof/>
            <w:webHidden/>
          </w:rPr>
          <w:tab/>
        </w:r>
        <w:r w:rsidR="00945199">
          <w:rPr>
            <w:noProof/>
            <w:webHidden/>
          </w:rPr>
          <w:fldChar w:fldCharType="begin"/>
        </w:r>
        <w:r w:rsidR="00945199">
          <w:rPr>
            <w:noProof/>
            <w:webHidden/>
          </w:rPr>
          <w:instrText xml:space="preserve"> PAGEREF _Toc436640948 \h </w:instrText>
        </w:r>
        <w:r w:rsidR="00945199">
          <w:rPr>
            <w:noProof/>
            <w:webHidden/>
          </w:rPr>
        </w:r>
        <w:r w:rsidR="00945199">
          <w:rPr>
            <w:noProof/>
            <w:webHidden/>
          </w:rPr>
          <w:fldChar w:fldCharType="separate"/>
        </w:r>
        <w:r w:rsidR="00945199">
          <w:rPr>
            <w:noProof/>
            <w:webHidden/>
          </w:rPr>
          <w:t>25</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49" w:history="1">
        <w:r w:rsidR="00945199" w:rsidRPr="00044571">
          <w:rPr>
            <w:rStyle w:val="Lienhypertexte"/>
            <w:noProof/>
          </w:rPr>
          <w:t>6.3.2.</w:t>
        </w:r>
        <w:r w:rsidR="00945199">
          <w:rPr>
            <w:rFonts w:eastAsiaTheme="minorEastAsia" w:cstheme="minorBidi"/>
            <w:i w:val="0"/>
            <w:iCs w:val="0"/>
            <w:noProof/>
            <w:sz w:val="22"/>
            <w:szCs w:val="22"/>
          </w:rPr>
          <w:tab/>
        </w:r>
        <w:r w:rsidR="00945199" w:rsidRPr="00044571">
          <w:rPr>
            <w:rStyle w:val="Lienhypertexte"/>
            <w:noProof/>
          </w:rPr>
          <w:t>Intervention sur les composants :</w:t>
        </w:r>
        <w:r w:rsidR="00945199">
          <w:rPr>
            <w:noProof/>
            <w:webHidden/>
          </w:rPr>
          <w:tab/>
        </w:r>
        <w:r w:rsidR="00945199">
          <w:rPr>
            <w:noProof/>
            <w:webHidden/>
          </w:rPr>
          <w:fldChar w:fldCharType="begin"/>
        </w:r>
        <w:r w:rsidR="00945199">
          <w:rPr>
            <w:noProof/>
            <w:webHidden/>
          </w:rPr>
          <w:instrText xml:space="preserve"> PAGEREF _Toc436640949 \h </w:instrText>
        </w:r>
        <w:r w:rsidR="00945199">
          <w:rPr>
            <w:noProof/>
            <w:webHidden/>
          </w:rPr>
        </w:r>
        <w:r w:rsidR="00945199">
          <w:rPr>
            <w:noProof/>
            <w:webHidden/>
          </w:rPr>
          <w:fldChar w:fldCharType="separate"/>
        </w:r>
        <w:r w:rsidR="00945199">
          <w:rPr>
            <w:noProof/>
            <w:webHidden/>
          </w:rPr>
          <w:t>25</w:t>
        </w:r>
        <w:r w:rsidR="00945199">
          <w:rPr>
            <w:noProof/>
            <w:webHidden/>
          </w:rPr>
          <w:fldChar w:fldCharType="end"/>
        </w:r>
      </w:hyperlink>
    </w:p>
    <w:p w:rsidR="00945199" w:rsidRDefault="004A3052">
      <w:pPr>
        <w:pStyle w:val="TM3"/>
        <w:tabs>
          <w:tab w:val="left" w:pos="1200"/>
          <w:tab w:val="right" w:leader="dot" w:pos="9771"/>
        </w:tabs>
        <w:rPr>
          <w:rFonts w:eastAsiaTheme="minorEastAsia" w:cstheme="minorBidi"/>
          <w:i w:val="0"/>
          <w:iCs w:val="0"/>
          <w:noProof/>
          <w:sz w:val="22"/>
          <w:szCs w:val="22"/>
        </w:rPr>
      </w:pPr>
      <w:hyperlink w:anchor="_Toc436640950" w:history="1">
        <w:r w:rsidR="00945199" w:rsidRPr="00044571">
          <w:rPr>
            <w:rStyle w:val="Lienhypertexte"/>
            <w:noProof/>
          </w:rPr>
          <w:t>6.3.3.</w:t>
        </w:r>
        <w:r w:rsidR="00945199">
          <w:rPr>
            <w:rFonts w:eastAsiaTheme="minorEastAsia" w:cstheme="minorBidi"/>
            <w:i w:val="0"/>
            <w:iCs w:val="0"/>
            <w:noProof/>
            <w:sz w:val="22"/>
            <w:szCs w:val="22"/>
          </w:rPr>
          <w:tab/>
        </w:r>
        <w:r w:rsidR="00945199" w:rsidRPr="00044571">
          <w:rPr>
            <w:rStyle w:val="Lienhypertexte"/>
            <w:noProof/>
          </w:rPr>
          <w:t>Intervention mécanique :</w:t>
        </w:r>
        <w:r w:rsidR="00945199">
          <w:rPr>
            <w:noProof/>
            <w:webHidden/>
          </w:rPr>
          <w:tab/>
        </w:r>
        <w:r w:rsidR="00945199">
          <w:rPr>
            <w:noProof/>
            <w:webHidden/>
          </w:rPr>
          <w:fldChar w:fldCharType="begin"/>
        </w:r>
        <w:r w:rsidR="00945199">
          <w:rPr>
            <w:noProof/>
            <w:webHidden/>
          </w:rPr>
          <w:instrText xml:space="preserve"> PAGEREF _Toc436640950 \h </w:instrText>
        </w:r>
        <w:r w:rsidR="00945199">
          <w:rPr>
            <w:noProof/>
            <w:webHidden/>
          </w:rPr>
        </w:r>
        <w:r w:rsidR="00945199">
          <w:rPr>
            <w:noProof/>
            <w:webHidden/>
          </w:rPr>
          <w:fldChar w:fldCharType="separate"/>
        </w:r>
        <w:r w:rsidR="00945199">
          <w:rPr>
            <w:noProof/>
            <w:webHidden/>
          </w:rPr>
          <w:t>25</w:t>
        </w:r>
        <w:r w:rsidR="00945199">
          <w:rPr>
            <w:noProof/>
            <w:webHidden/>
          </w:rPr>
          <w:fldChar w:fldCharType="end"/>
        </w:r>
      </w:hyperlink>
    </w:p>
    <w:p w:rsidR="00945199" w:rsidRDefault="004A3052">
      <w:pPr>
        <w:pStyle w:val="TM1"/>
        <w:tabs>
          <w:tab w:val="left" w:pos="400"/>
          <w:tab w:val="right" w:leader="dot" w:pos="9771"/>
        </w:tabs>
        <w:rPr>
          <w:rFonts w:eastAsiaTheme="minorEastAsia" w:cstheme="minorBidi"/>
          <w:b w:val="0"/>
          <w:bCs w:val="0"/>
          <w:caps w:val="0"/>
          <w:noProof/>
          <w:sz w:val="22"/>
          <w:szCs w:val="22"/>
        </w:rPr>
      </w:pPr>
      <w:hyperlink w:anchor="_Toc436640951" w:history="1">
        <w:r w:rsidR="00945199" w:rsidRPr="00044571">
          <w:rPr>
            <w:rStyle w:val="Lienhypertexte"/>
            <w:noProof/>
          </w:rPr>
          <w:t>7.</w:t>
        </w:r>
        <w:r w:rsidR="00945199">
          <w:rPr>
            <w:rFonts w:eastAsiaTheme="minorEastAsia" w:cstheme="minorBidi"/>
            <w:b w:val="0"/>
            <w:bCs w:val="0"/>
            <w:caps w:val="0"/>
            <w:noProof/>
            <w:sz w:val="22"/>
            <w:szCs w:val="22"/>
          </w:rPr>
          <w:tab/>
        </w:r>
        <w:r w:rsidR="00945199" w:rsidRPr="00044571">
          <w:rPr>
            <w:rStyle w:val="Lienhypertexte"/>
            <w:noProof/>
          </w:rPr>
          <w:t>Annexes – documents techniques associés</w:t>
        </w:r>
        <w:r w:rsidR="00945199">
          <w:rPr>
            <w:noProof/>
            <w:webHidden/>
          </w:rPr>
          <w:tab/>
        </w:r>
        <w:r w:rsidR="00945199">
          <w:rPr>
            <w:noProof/>
            <w:webHidden/>
          </w:rPr>
          <w:fldChar w:fldCharType="begin"/>
        </w:r>
        <w:r w:rsidR="00945199">
          <w:rPr>
            <w:noProof/>
            <w:webHidden/>
          </w:rPr>
          <w:instrText xml:space="preserve"> PAGEREF _Toc436640951 \h </w:instrText>
        </w:r>
        <w:r w:rsidR="00945199">
          <w:rPr>
            <w:noProof/>
            <w:webHidden/>
          </w:rPr>
        </w:r>
        <w:r w:rsidR="00945199">
          <w:rPr>
            <w:noProof/>
            <w:webHidden/>
          </w:rPr>
          <w:fldChar w:fldCharType="separate"/>
        </w:r>
        <w:r w:rsidR="00945199">
          <w:rPr>
            <w:noProof/>
            <w:webHidden/>
          </w:rPr>
          <w:t>26</w:t>
        </w:r>
        <w:r w:rsidR="00945199">
          <w:rPr>
            <w:noProof/>
            <w:webHidden/>
          </w:rPr>
          <w:fldChar w:fldCharType="end"/>
        </w:r>
      </w:hyperlink>
    </w:p>
    <w:p w:rsidR="00DD53F3" w:rsidRDefault="001421F2">
      <w:r>
        <w:rPr>
          <w:rFonts w:asciiTheme="minorHAnsi" w:hAnsiTheme="minorHAnsi"/>
          <w:b/>
          <w:bCs/>
          <w:caps/>
        </w:rPr>
        <w:fldChar w:fldCharType="end"/>
      </w:r>
    </w:p>
    <w:p w:rsidR="007E164E" w:rsidRDefault="00DD53F3" w:rsidP="007E164E">
      <w:pPr>
        <w:pStyle w:val="Titre1"/>
      </w:pPr>
      <w:r>
        <w:br w:type="page"/>
      </w:r>
      <w:bookmarkStart w:id="1" w:name="_Toc436640884"/>
      <w:r w:rsidR="007E164E" w:rsidRPr="006E0653">
        <w:lastRenderedPageBreak/>
        <w:t>PREAMBULE</w:t>
      </w:r>
      <w:bookmarkEnd w:id="1"/>
    </w:p>
    <w:p w:rsidR="00B92C47" w:rsidRPr="00B92C47" w:rsidRDefault="00B92C47" w:rsidP="00B92C47"/>
    <w:p w:rsidR="007E164E" w:rsidRDefault="007E164E" w:rsidP="007E164E">
      <w:pPr>
        <w:rPr>
          <w:rFonts w:ascii="Arial" w:hAnsi="Arial"/>
          <w:sz w:val="24"/>
        </w:rPr>
      </w:pPr>
    </w:p>
    <w:p w:rsidR="007E164E" w:rsidRPr="006E0653" w:rsidRDefault="007E164E" w:rsidP="007E164E">
      <w:pPr>
        <w:pStyle w:val="Titre2"/>
      </w:pPr>
      <w:bookmarkStart w:id="2" w:name="_Toc436640885"/>
      <w:r w:rsidRPr="006E0653">
        <w:t>L’équipement :</w:t>
      </w:r>
      <w:bookmarkEnd w:id="2"/>
    </w:p>
    <w:p w:rsidR="007E164E" w:rsidRDefault="007E164E" w:rsidP="007E164E">
      <w:pPr>
        <w:jc w:val="both"/>
        <w:rPr>
          <w:rFonts w:ascii="Arial" w:hAnsi="Arial"/>
          <w:sz w:val="24"/>
        </w:rPr>
      </w:pPr>
    </w:p>
    <w:p w:rsidR="007E164E" w:rsidRDefault="007E164E" w:rsidP="007E164E">
      <w:pPr>
        <w:numPr>
          <w:ilvl w:val="0"/>
          <w:numId w:val="5"/>
        </w:numPr>
        <w:ind w:left="1068"/>
        <w:jc w:val="both"/>
        <w:rPr>
          <w:rFonts w:ascii="Arial" w:hAnsi="Arial"/>
          <w:sz w:val="24"/>
        </w:rPr>
      </w:pPr>
      <w:r>
        <w:rPr>
          <w:rFonts w:ascii="Arial" w:hAnsi="Arial"/>
          <w:sz w:val="24"/>
        </w:rPr>
        <w:t xml:space="preserve">Est une machine </w:t>
      </w:r>
      <w:r w:rsidR="00082F58">
        <w:rPr>
          <w:rFonts w:ascii="Arial" w:hAnsi="Arial"/>
          <w:sz w:val="24"/>
        </w:rPr>
        <w:t>à</w:t>
      </w:r>
      <w:r>
        <w:rPr>
          <w:rFonts w:ascii="Arial" w:hAnsi="Arial"/>
          <w:sz w:val="24"/>
        </w:rPr>
        <w:t xml:space="preserve"> but pédagogique et ne doit en aucun cas être utilisée dans un cadre autre que celui qui en est raisonnablement attendu.</w:t>
      </w:r>
    </w:p>
    <w:p w:rsidR="007E164E" w:rsidRPr="00F80CA7" w:rsidRDefault="007E164E" w:rsidP="007E164E">
      <w:pPr>
        <w:numPr>
          <w:ilvl w:val="0"/>
          <w:numId w:val="5"/>
        </w:numPr>
        <w:tabs>
          <w:tab w:val="clear" w:pos="360"/>
          <w:tab w:val="num" w:pos="1068"/>
        </w:tabs>
        <w:ind w:left="1068"/>
        <w:jc w:val="both"/>
        <w:rPr>
          <w:rFonts w:ascii="Arial" w:hAnsi="Arial" w:cs="Arial"/>
          <w:sz w:val="24"/>
          <w:szCs w:val="24"/>
        </w:rPr>
      </w:pPr>
      <w:r w:rsidRPr="00F80CA7">
        <w:rPr>
          <w:rFonts w:ascii="Arial" w:hAnsi="Arial" w:cs="Arial"/>
          <w:sz w:val="24"/>
          <w:szCs w:val="24"/>
        </w:rPr>
        <w:t xml:space="preserve">comprend une </w:t>
      </w:r>
      <w:proofErr w:type="spellStart"/>
      <w:r w:rsidR="00082F58">
        <w:rPr>
          <w:rFonts w:ascii="Arial" w:hAnsi="Arial" w:cs="Arial"/>
          <w:sz w:val="24"/>
          <w:szCs w:val="24"/>
        </w:rPr>
        <w:t>vmc</w:t>
      </w:r>
      <w:proofErr w:type="spellEnd"/>
      <w:r w:rsidR="00082F58">
        <w:rPr>
          <w:rFonts w:ascii="Arial" w:hAnsi="Arial" w:cs="Arial"/>
          <w:sz w:val="24"/>
          <w:szCs w:val="24"/>
        </w:rPr>
        <w:t xml:space="preserve"> double flux avec des bouches de soufflages, de reprises et un coffret électrique.</w:t>
      </w:r>
    </w:p>
    <w:p w:rsidR="007E164E" w:rsidRDefault="007E164E" w:rsidP="007E164E">
      <w:pPr>
        <w:ind w:left="1068"/>
        <w:jc w:val="both"/>
        <w:rPr>
          <w:rFonts w:ascii="Arial" w:hAnsi="Arial"/>
          <w:sz w:val="24"/>
        </w:rPr>
      </w:pPr>
    </w:p>
    <w:p w:rsidR="007E164E" w:rsidRDefault="007E164E" w:rsidP="007E164E">
      <w:pPr>
        <w:jc w:val="both"/>
        <w:rPr>
          <w:rFonts w:ascii="Arial" w:hAnsi="Arial"/>
          <w:b/>
          <w:sz w:val="24"/>
          <w:u w:val="single"/>
        </w:rPr>
      </w:pPr>
    </w:p>
    <w:p w:rsidR="007E164E" w:rsidRDefault="007E164E" w:rsidP="007E164E">
      <w:pPr>
        <w:jc w:val="both"/>
        <w:rPr>
          <w:rFonts w:ascii="Arial" w:hAnsi="Arial"/>
          <w:b/>
          <w:sz w:val="24"/>
          <w:u w:val="single"/>
        </w:rPr>
      </w:pPr>
    </w:p>
    <w:p w:rsidR="007E164E" w:rsidRDefault="007E164E" w:rsidP="007E164E">
      <w:pPr>
        <w:pStyle w:val="Titre2"/>
      </w:pPr>
      <w:bookmarkStart w:id="3" w:name="_Toc436640886"/>
      <w:r>
        <w:t>La notice :</w:t>
      </w:r>
      <w:bookmarkEnd w:id="3"/>
    </w:p>
    <w:p w:rsidR="007E164E" w:rsidRDefault="007E164E" w:rsidP="007E164E">
      <w:pPr>
        <w:jc w:val="both"/>
        <w:rPr>
          <w:rFonts w:ascii="Arial" w:hAnsi="Arial"/>
          <w:sz w:val="24"/>
        </w:rPr>
      </w:pPr>
    </w:p>
    <w:p w:rsidR="007E164E" w:rsidRDefault="007E164E" w:rsidP="007E164E">
      <w:pPr>
        <w:numPr>
          <w:ilvl w:val="0"/>
          <w:numId w:val="6"/>
        </w:numPr>
        <w:ind w:left="1068"/>
        <w:jc w:val="both"/>
        <w:rPr>
          <w:rFonts w:ascii="Arial" w:hAnsi="Arial"/>
          <w:sz w:val="24"/>
        </w:rPr>
      </w:pPr>
      <w:r>
        <w:rPr>
          <w:rFonts w:ascii="Arial" w:hAnsi="Arial"/>
          <w:sz w:val="24"/>
        </w:rPr>
        <w:t>en aucun cas ne se substitue ou ne remet en cause les règlements en vigueur sur le site</w:t>
      </w:r>
    </w:p>
    <w:p w:rsidR="007E164E" w:rsidRDefault="007E164E" w:rsidP="007E164E">
      <w:pPr>
        <w:numPr>
          <w:ilvl w:val="0"/>
          <w:numId w:val="6"/>
        </w:numPr>
        <w:ind w:left="1068"/>
        <w:jc w:val="both"/>
        <w:rPr>
          <w:rFonts w:ascii="Arial" w:hAnsi="Arial"/>
          <w:sz w:val="24"/>
        </w:rPr>
      </w:pPr>
      <w:r>
        <w:rPr>
          <w:rFonts w:ascii="Arial" w:hAnsi="Arial"/>
          <w:sz w:val="24"/>
        </w:rPr>
        <w:t>doit être attentivement consultée avant l’installation ou utilisation de la machine</w:t>
      </w:r>
    </w:p>
    <w:p w:rsidR="007E164E" w:rsidRDefault="007E164E" w:rsidP="007E164E">
      <w:pPr>
        <w:numPr>
          <w:ilvl w:val="0"/>
          <w:numId w:val="6"/>
        </w:numPr>
        <w:ind w:left="1068"/>
        <w:jc w:val="both"/>
        <w:rPr>
          <w:rFonts w:ascii="Arial" w:hAnsi="Arial"/>
          <w:sz w:val="24"/>
        </w:rPr>
      </w:pPr>
      <w:r>
        <w:rPr>
          <w:rFonts w:ascii="Arial" w:hAnsi="Arial"/>
          <w:sz w:val="24"/>
        </w:rPr>
        <w:t>ne dégage en rien la responsabilité de l’utilisateur sur les solutions mise en œuvre, que les informations soient présentes ou absentes du document</w:t>
      </w:r>
    </w:p>
    <w:p w:rsidR="007E164E" w:rsidRDefault="007E164E" w:rsidP="007E164E">
      <w:pPr>
        <w:numPr>
          <w:ilvl w:val="0"/>
          <w:numId w:val="6"/>
        </w:numPr>
        <w:ind w:left="1068"/>
        <w:jc w:val="both"/>
        <w:rPr>
          <w:rFonts w:ascii="Arial" w:hAnsi="Arial"/>
          <w:sz w:val="24"/>
        </w:rPr>
      </w:pPr>
      <w:r>
        <w:rPr>
          <w:rFonts w:ascii="Arial" w:hAnsi="Arial"/>
          <w:sz w:val="24"/>
        </w:rPr>
        <w:t>sans caractère exhaustif, elle est conçue pour faciliter la compréhension du fonctionnement, servir de guide aux travaux de mise en service, aider à déceler les causes de dérangement et y remédier, aider à assurer une exploitation en toute sécurité et aider à la maintenance.</w:t>
      </w:r>
    </w:p>
    <w:p w:rsidR="007E164E" w:rsidRDefault="007E164E" w:rsidP="007E164E">
      <w:pPr>
        <w:jc w:val="both"/>
        <w:rPr>
          <w:rFonts w:ascii="Arial" w:hAnsi="Arial"/>
          <w:sz w:val="24"/>
        </w:rPr>
      </w:pPr>
    </w:p>
    <w:p w:rsidR="007E164E" w:rsidRDefault="007E164E" w:rsidP="007E164E">
      <w:pPr>
        <w:pStyle w:val="Titre2"/>
      </w:pPr>
      <w:bookmarkStart w:id="4" w:name="_Toc436640887"/>
      <w:r>
        <w:t>Les exploitants :</w:t>
      </w:r>
      <w:bookmarkEnd w:id="4"/>
    </w:p>
    <w:p w:rsidR="007E164E" w:rsidRDefault="007E164E" w:rsidP="007E164E">
      <w:pPr>
        <w:jc w:val="both"/>
        <w:rPr>
          <w:rFonts w:ascii="Arial" w:hAnsi="Arial"/>
          <w:sz w:val="24"/>
        </w:rPr>
      </w:pPr>
    </w:p>
    <w:p w:rsidR="007E164E" w:rsidRDefault="007E164E" w:rsidP="007E164E">
      <w:pPr>
        <w:numPr>
          <w:ilvl w:val="0"/>
          <w:numId w:val="7"/>
        </w:numPr>
        <w:ind w:left="1068"/>
        <w:jc w:val="both"/>
        <w:rPr>
          <w:rFonts w:ascii="Arial" w:hAnsi="Arial"/>
          <w:sz w:val="24"/>
        </w:rPr>
      </w:pPr>
      <w:r>
        <w:rPr>
          <w:rFonts w:ascii="Arial" w:hAnsi="Arial"/>
          <w:sz w:val="24"/>
        </w:rPr>
        <w:t>Prendront connaissances des informations données dans la notice avant utilisation de la machine</w:t>
      </w:r>
    </w:p>
    <w:p w:rsidR="007E164E" w:rsidRDefault="007E164E" w:rsidP="007E164E">
      <w:pPr>
        <w:numPr>
          <w:ilvl w:val="0"/>
          <w:numId w:val="7"/>
        </w:numPr>
        <w:ind w:left="1068"/>
        <w:jc w:val="both"/>
        <w:rPr>
          <w:rFonts w:ascii="Arial" w:hAnsi="Arial"/>
          <w:sz w:val="24"/>
        </w:rPr>
      </w:pPr>
      <w:r>
        <w:rPr>
          <w:rFonts w:ascii="Arial" w:hAnsi="Arial"/>
          <w:sz w:val="24"/>
        </w:rPr>
        <w:t>Engagent leur entière responsabilité s’ils modifient des équipements, les réglages des organes de sécurité ou s’ils ne respectent pas les consignes données par la notice.</w:t>
      </w:r>
    </w:p>
    <w:p w:rsidR="007E164E" w:rsidRDefault="007E164E" w:rsidP="007E164E">
      <w:pPr>
        <w:jc w:val="both"/>
        <w:rPr>
          <w:rFonts w:ascii="Arial" w:hAnsi="Arial"/>
          <w:sz w:val="24"/>
        </w:rPr>
      </w:pPr>
    </w:p>
    <w:p w:rsidR="007F78BA" w:rsidRDefault="007E164E" w:rsidP="007E164E">
      <w:r>
        <w:rPr>
          <w:rFonts w:ascii="Arial" w:hAnsi="Arial"/>
          <w:b/>
          <w:sz w:val="24"/>
        </w:rPr>
        <w:br w:type="page"/>
      </w:r>
    </w:p>
    <w:p w:rsidR="007F78BA" w:rsidRDefault="007F78BA" w:rsidP="00DD53F3">
      <w:pPr>
        <w:pStyle w:val="Titre1"/>
      </w:pPr>
      <w:bookmarkStart w:id="5" w:name="_Toc436640888"/>
      <w:r>
        <w:lastRenderedPageBreak/>
        <w:t>INTRODUCTION</w:t>
      </w:r>
      <w:bookmarkEnd w:id="5"/>
    </w:p>
    <w:p w:rsidR="007F78BA" w:rsidRDefault="007F78BA">
      <w:pPr>
        <w:jc w:val="both"/>
        <w:rPr>
          <w:rFonts w:ascii="Arial" w:hAnsi="Arial"/>
          <w:b/>
          <w:sz w:val="22"/>
        </w:rPr>
      </w:pPr>
    </w:p>
    <w:p w:rsidR="00082F58" w:rsidRDefault="00082F58" w:rsidP="00082F58">
      <w:pPr>
        <w:jc w:val="both"/>
        <w:rPr>
          <w:rFonts w:ascii="Arial" w:hAnsi="Arial"/>
          <w:sz w:val="22"/>
        </w:rPr>
      </w:pPr>
      <w:r>
        <w:rPr>
          <w:rFonts w:ascii="Arial" w:hAnsi="Arial"/>
          <w:sz w:val="22"/>
        </w:rPr>
        <w:t xml:space="preserve">Le principe du banc est d’étudier  un système de VMC double flux. Le banc est complétement instrumenté afin de mesurer les changements d’état de l’air au cours de sa circulation dans le système. Le banc doit être raccordé sur un système fermé avec source thermique (STE200, VMC100, STE410) afin de pouvoir réellement étudier le transfert d’énergie dans l’échangeur. </w:t>
      </w:r>
    </w:p>
    <w:p w:rsidR="007F78BA" w:rsidRDefault="007F78BA">
      <w:pPr>
        <w:jc w:val="both"/>
        <w:rPr>
          <w:rFonts w:ascii="Arial" w:hAnsi="Arial"/>
          <w:sz w:val="22"/>
        </w:rPr>
      </w:pPr>
    </w:p>
    <w:p w:rsidR="007F78BA" w:rsidRDefault="007F78BA">
      <w:pPr>
        <w:pStyle w:val="En-tte"/>
        <w:keepLines/>
        <w:tabs>
          <w:tab w:val="clear" w:pos="4536"/>
          <w:tab w:val="clear" w:pos="9072"/>
        </w:tabs>
        <w:rPr>
          <w:rFonts w:ascii="Arial" w:hAnsi="Arial"/>
          <w:b/>
          <w:i/>
          <w:sz w:val="24"/>
        </w:rPr>
      </w:pPr>
    </w:p>
    <w:p w:rsidR="007F78BA" w:rsidRPr="00DD53F3" w:rsidRDefault="007F78BA" w:rsidP="00DD53F3">
      <w:pPr>
        <w:pStyle w:val="Titre1"/>
      </w:pPr>
      <w:bookmarkStart w:id="6" w:name="_Toc436640889"/>
      <w:r w:rsidRPr="00DD53F3">
        <w:t>DESCRIPTION DE L’EQUIPEMENT</w:t>
      </w:r>
      <w:bookmarkEnd w:id="6"/>
      <w:r w:rsidRPr="00DD53F3">
        <w:t xml:space="preserve"> </w:t>
      </w:r>
    </w:p>
    <w:p w:rsidR="007F78BA" w:rsidRDefault="007F78BA">
      <w:pPr>
        <w:jc w:val="both"/>
        <w:rPr>
          <w:rFonts w:ascii="Arial" w:hAnsi="Arial"/>
          <w:b/>
          <w:sz w:val="26"/>
        </w:rPr>
      </w:pPr>
    </w:p>
    <w:p w:rsidR="00525E8C" w:rsidRDefault="00525E8C" w:rsidP="00525E8C">
      <w:pPr>
        <w:pStyle w:val="Titre2"/>
      </w:pPr>
      <w:bookmarkStart w:id="7" w:name="_Toc436640890"/>
      <w:r>
        <w:t>Caractéristiques techniques</w:t>
      </w:r>
      <w:bookmarkEnd w:id="7"/>
    </w:p>
    <w:p w:rsidR="007F78BA" w:rsidRDefault="007F78BA">
      <w:pPr>
        <w:jc w:val="both"/>
        <w:rPr>
          <w:rFonts w:ascii="Arial" w:hAnsi="Arial"/>
        </w:rPr>
      </w:pPr>
    </w:p>
    <w:p w:rsidR="007F78BA" w:rsidRPr="00DD53F3" w:rsidRDefault="007F78BA" w:rsidP="00525E8C">
      <w:pPr>
        <w:pStyle w:val="Titre3"/>
      </w:pPr>
      <w:bookmarkStart w:id="8" w:name="_Toc436640891"/>
      <w:r w:rsidRPr="00DD53F3">
        <w:t>Fournitures amonts</w:t>
      </w:r>
      <w:bookmarkEnd w:id="8"/>
    </w:p>
    <w:p w:rsidR="007F78BA" w:rsidRDefault="007F78BA">
      <w:pPr>
        <w:ind w:left="1134"/>
        <w:jc w:val="both"/>
        <w:rPr>
          <w:rFonts w:ascii="Arial" w:hAnsi="Arial"/>
        </w:rPr>
      </w:pPr>
    </w:p>
    <w:p w:rsidR="007F78BA" w:rsidRDefault="007F78BA">
      <w:pPr>
        <w:ind w:left="774"/>
        <w:jc w:val="both"/>
        <w:rPr>
          <w:rFonts w:ascii="Arial" w:hAnsi="Arial"/>
          <w:b/>
          <w:sz w:val="22"/>
          <w:u w:val="single"/>
        </w:rPr>
      </w:pPr>
      <w:r>
        <w:rPr>
          <w:rFonts w:ascii="Arial" w:hAnsi="Arial"/>
          <w:b/>
          <w:sz w:val="22"/>
          <w:u w:val="single"/>
        </w:rPr>
        <w:t>Electrique :</w:t>
      </w:r>
    </w:p>
    <w:p w:rsidR="00933CD1" w:rsidRDefault="00933CD1" w:rsidP="00933CD1">
      <w:pPr>
        <w:pStyle w:val="tiret"/>
        <w:numPr>
          <w:ilvl w:val="0"/>
          <w:numId w:val="0"/>
        </w:numPr>
        <w:ind w:left="1068"/>
      </w:pPr>
    </w:p>
    <w:p w:rsidR="00933CD1" w:rsidRDefault="007F78BA" w:rsidP="00933CD1">
      <w:pPr>
        <w:pStyle w:val="tiret"/>
      </w:pPr>
      <w:r>
        <w:t>Tension</w:t>
      </w:r>
      <w:r>
        <w:tab/>
        <w:t xml:space="preserve"> </w:t>
      </w:r>
      <w:r>
        <w:tab/>
      </w:r>
      <w:r>
        <w:tab/>
        <w:t xml:space="preserve">230Vac  </w:t>
      </w:r>
      <w:proofErr w:type="spellStart"/>
      <w:r>
        <w:t>Ph+N</w:t>
      </w:r>
      <w:proofErr w:type="spellEnd"/>
      <w:r>
        <w:tab/>
      </w:r>
      <w:r>
        <w:tab/>
      </w:r>
    </w:p>
    <w:p w:rsidR="00933CD1" w:rsidRDefault="008B1094" w:rsidP="00933CD1">
      <w:pPr>
        <w:pStyle w:val="tiret"/>
      </w:pPr>
      <w:r w:rsidRPr="00933CD1">
        <w:t>Ampérage</w:t>
      </w:r>
      <w:r w:rsidRPr="00933CD1">
        <w:tab/>
      </w:r>
      <w:r w:rsidR="00265709">
        <w:tab/>
      </w:r>
      <w:r w:rsidR="00082F58">
        <w:tab/>
        <w:t>1</w:t>
      </w:r>
      <w:r w:rsidRPr="00933CD1">
        <w:t>0</w:t>
      </w:r>
      <w:r w:rsidR="007F78BA" w:rsidRPr="00933CD1">
        <w:t xml:space="preserve"> A</w:t>
      </w:r>
    </w:p>
    <w:p w:rsidR="007F78BA" w:rsidRPr="001347FF" w:rsidRDefault="0043123A" w:rsidP="001347FF">
      <w:pPr>
        <w:pStyle w:val="tiret"/>
      </w:pPr>
      <w:r>
        <w:t>Fréquence</w:t>
      </w:r>
      <w:r>
        <w:tab/>
      </w:r>
      <w:r>
        <w:tab/>
      </w:r>
      <w:r>
        <w:tab/>
        <w:t>50 Hz</w:t>
      </w:r>
    </w:p>
    <w:p w:rsidR="00EE4F34" w:rsidRDefault="00EE4F34">
      <w:pPr>
        <w:ind w:left="1134" w:right="426"/>
        <w:jc w:val="both"/>
        <w:rPr>
          <w:rFonts w:ascii="Arial" w:hAnsi="Arial"/>
          <w:sz w:val="22"/>
        </w:rPr>
      </w:pPr>
    </w:p>
    <w:p w:rsidR="00EE4F34" w:rsidRDefault="00EE4F34" w:rsidP="00525E8C">
      <w:pPr>
        <w:pStyle w:val="Titre3"/>
      </w:pPr>
      <w:bookmarkStart w:id="9" w:name="_Toc436640892"/>
      <w:r>
        <w:t>R</w:t>
      </w:r>
      <w:r w:rsidR="008212A3">
        <w:t>ejets</w:t>
      </w:r>
      <w:bookmarkEnd w:id="9"/>
    </w:p>
    <w:p w:rsidR="00082F58" w:rsidRPr="00082F58" w:rsidRDefault="00082F58" w:rsidP="00082F58"/>
    <w:p w:rsidR="00EE4F34" w:rsidRDefault="00082F58" w:rsidP="00082F58">
      <w:pPr>
        <w:pStyle w:val="tiret"/>
      </w:pPr>
      <w:r>
        <w:t>Aucun</w:t>
      </w:r>
    </w:p>
    <w:p w:rsidR="00EE4F34" w:rsidRPr="00EE4F34" w:rsidRDefault="00EE4F34" w:rsidP="00EE4F34"/>
    <w:p w:rsidR="007F78BA" w:rsidRPr="00EE4F34" w:rsidRDefault="00594FE9" w:rsidP="00525E8C">
      <w:pPr>
        <w:pStyle w:val="Titre3"/>
      </w:pPr>
      <w:bookmarkStart w:id="10" w:name="_Toc436640893"/>
      <w:r w:rsidRPr="00EE4F34">
        <w:t>Consommable</w:t>
      </w:r>
      <w:bookmarkEnd w:id="10"/>
      <w:r w:rsidRPr="00EE4F34">
        <w:t xml:space="preserve"> </w:t>
      </w:r>
    </w:p>
    <w:p w:rsidR="007F78BA" w:rsidRDefault="007F78BA">
      <w:pPr>
        <w:ind w:left="1134"/>
        <w:jc w:val="both"/>
        <w:rPr>
          <w:rFonts w:ascii="Arial" w:hAnsi="Arial"/>
        </w:rPr>
      </w:pPr>
    </w:p>
    <w:p w:rsidR="00F80CA7" w:rsidRDefault="00082F58" w:rsidP="00714B9C">
      <w:pPr>
        <w:pStyle w:val="tiret"/>
      </w:pPr>
      <w:r>
        <w:t>Aucun</w:t>
      </w:r>
    </w:p>
    <w:p w:rsidR="004021BF" w:rsidRDefault="004021BF">
      <w:pPr>
        <w:ind w:left="774" w:right="426"/>
        <w:jc w:val="both"/>
        <w:rPr>
          <w:rFonts w:ascii="Arial" w:hAnsi="Arial"/>
          <w:sz w:val="22"/>
        </w:rPr>
      </w:pPr>
    </w:p>
    <w:p w:rsidR="00167E37" w:rsidRDefault="00167E37" w:rsidP="00167E37">
      <w:pPr>
        <w:ind w:right="-1"/>
        <w:jc w:val="both"/>
        <w:rPr>
          <w:rFonts w:ascii="Arial" w:hAnsi="Arial"/>
          <w:sz w:val="26"/>
        </w:rPr>
      </w:pPr>
    </w:p>
    <w:p w:rsidR="007F78BA" w:rsidRDefault="007F78BA" w:rsidP="00525E8C">
      <w:pPr>
        <w:pStyle w:val="Titre3"/>
      </w:pPr>
      <w:bookmarkStart w:id="11" w:name="_Toc436640894"/>
      <w:r>
        <w:t>Exploitation</w:t>
      </w:r>
      <w:r w:rsidR="00594FE9">
        <w:t xml:space="preserve"> – contrôle automatique</w:t>
      </w:r>
      <w:bookmarkEnd w:id="11"/>
    </w:p>
    <w:p w:rsidR="007F78BA" w:rsidRDefault="007F78BA">
      <w:pPr>
        <w:ind w:left="1134"/>
        <w:jc w:val="both"/>
        <w:rPr>
          <w:rFonts w:ascii="Arial" w:hAnsi="Arial"/>
        </w:rPr>
      </w:pP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3402"/>
      </w:tblGrid>
      <w:tr w:rsidR="00082F58" w:rsidTr="00082F58">
        <w:tc>
          <w:tcPr>
            <w:tcW w:w="1809" w:type="dxa"/>
            <w:tcBorders>
              <w:top w:val="single" w:sz="4" w:space="0" w:color="000000"/>
              <w:left w:val="single" w:sz="4" w:space="0" w:color="000000"/>
              <w:bottom w:val="single" w:sz="4" w:space="0" w:color="000000"/>
              <w:right w:val="single" w:sz="4" w:space="0" w:color="000000"/>
            </w:tcBorders>
            <w:hideMark/>
          </w:tcPr>
          <w:p w:rsidR="00082F58" w:rsidRDefault="00082F58">
            <w:pPr>
              <w:jc w:val="both"/>
              <w:rPr>
                <w:rFonts w:ascii="Arial" w:hAnsi="Arial"/>
                <w:sz w:val="22"/>
              </w:rPr>
            </w:pPr>
            <w:r>
              <w:rPr>
                <w:rFonts w:ascii="Arial" w:hAnsi="Arial"/>
                <w:sz w:val="22"/>
              </w:rPr>
              <w:t>Humidité</w:t>
            </w:r>
          </w:p>
        </w:tc>
        <w:tc>
          <w:tcPr>
            <w:tcW w:w="3402" w:type="dxa"/>
            <w:tcBorders>
              <w:top w:val="single" w:sz="4" w:space="0" w:color="000000"/>
              <w:left w:val="single" w:sz="4" w:space="0" w:color="000000"/>
              <w:bottom w:val="single" w:sz="4" w:space="0" w:color="000000"/>
              <w:right w:val="single" w:sz="4" w:space="0" w:color="000000"/>
            </w:tcBorders>
            <w:hideMark/>
          </w:tcPr>
          <w:p w:rsidR="00082F58" w:rsidRDefault="00082F58">
            <w:pPr>
              <w:jc w:val="both"/>
              <w:rPr>
                <w:rFonts w:ascii="Arial" w:hAnsi="Arial"/>
                <w:sz w:val="22"/>
              </w:rPr>
            </w:pPr>
            <w:r>
              <w:rPr>
                <w:rFonts w:ascii="Arial" w:hAnsi="Arial"/>
                <w:sz w:val="22"/>
              </w:rPr>
              <w:t>Régulation par la console</w:t>
            </w:r>
          </w:p>
        </w:tc>
      </w:tr>
      <w:tr w:rsidR="00082F58" w:rsidTr="00082F58">
        <w:tc>
          <w:tcPr>
            <w:tcW w:w="1809" w:type="dxa"/>
            <w:tcBorders>
              <w:top w:val="single" w:sz="4" w:space="0" w:color="000000"/>
              <w:left w:val="single" w:sz="4" w:space="0" w:color="000000"/>
              <w:bottom w:val="single" w:sz="4" w:space="0" w:color="000000"/>
              <w:right w:val="single" w:sz="4" w:space="0" w:color="000000"/>
            </w:tcBorders>
            <w:hideMark/>
          </w:tcPr>
          <w:p w:rsidR="00082F58" w:rsidRDefault="00082F58">
            <w:pPr>
              <w:jc w:val="both"/>
              <w:rPr>
                <w:rFonts w:ascii="Arial" w:hAnsi="Arial"/>
                <w:sz w:val="22"/>
              </w:rPr>
            </w:pPr>
            <w:r>
              <w:rPr>
                <w:rFonts w:ascii="Arial" w:hAnsi="Arial"/>
                <w:sz w:val="22"/>
              </w:rPr>
              <w:t>Température</w:t>
            </w:r>
          </w:p>
        </w:tc>
        <w:tc>
          <w:tcPr>
            <w:tcW w:w="3402" w:type="dxa"/>
            <w:tcBorders>
              <w:top w:val="single" w:sz="4" w:space="0" w:color="000000"/>
              <w:left w:val="single" w:sz="4" w:space="0" w:color="000000"/>
              <w:bottom w:val="single" w:sz="4" w:space="0" w:color="000000"/>
              <w:right w:val="single" w:sz="4" w:space="0" w:color="000000"/>
            </w:tcBorders>
            <w:hideMark/>
          </w:tcPr>
          <w:p w:rsidR="00082F58" w:rsidRDefault="00082F58">
            <w:pPr>
              <w:jc w:val="both"/>
              <w:rPr>
                <w:rFonts w:ascii="Arial" w:hAnsi="Arial"/>
                <w:sz w:val="22"/>
              </w:rPr>
            </w:pPr>
            <w:r>
              <w:rPr>
                <w:rFonts w:ascii="Arial" w:hAnsi="Arial"/>
                <w:sz w:val="22"/>
              </w:rPr>
              <w:t>Régulation par la console</w:t>
            </w:r>
          </w:p>
        </w:tc>
      </w:tr>
      <w:tr w:rsidR="00082F58" w:rsidTr="00082F58">
        <w:tc>
          <w:tcPr>
            <w:tcW w:w="1809" w:type="dxa"/>
            <w:tcBorders>
              <w:top w:val="single" w:sz="4" w:space="0" w:color="000000"/>
              <w:left w:val="single" w:sz="4" w:space="0" w:color="000000"/>
              <w:bottom w:val="single" w:sz="4" w:space="0" w:color="000000"/>
              <w:right w:val="single" w:sz="4" w:space="0" w:color="000000"/>
            </w:tcBorders>
            <w:hideMark/>
          </w:tcPr>
          <w:p w:rsidR="00082F58" w:rsidRDefault="00082F58">
            <w:pPr>
              <w:jc w:val="both"/>
              <w:rPr>
                <w:rFonts w:ascii="Arial" w:hAnsi="Arial"/>
                <w:sz w:val="22"/>
              </w:rPr>
            </w:pPr>
            <w:r>
              <w:rPr>
                <w:rFonts w:ascii="Arial" w:hAnsi="Arial"/>
                <w:sz w:val="22"/>
              </w:rPr>
              <w:t>Taux de CO2</w:t>
            </w:r>
          </w:p>
        </w:tc>
        <w:tc>
          <w:tcPr>
            <w:tcW w:w="3402" w:type="dxa"/>
            <w:tcBorders>
              <w:top w:val="single" w:sz="4" w:space="0" w:color="000000"/>
              <w:left w:val="single" w:sz="4" w:space="0" w:color="000000"/>
              <w:bottom w:val="single" w:sz="4" w:space="0" w:color="000000"/>
              <w:right w:val="single" w:sz="4" w:space="0" w:color="000000"/>
            </w:tcBorders>
            <w:hideMark/>
          </w:tcPr>
          <w:p w:rsidR="00082F58" w:rsidRDefault="00082F58">
            <w:pPr>
              <w:jc w:val="both"/>
              <w:rPr>
                <w:rFonts w:ascii="Arial" w:hAnsi="Arial"/>
                <w:sz w:val="22"/>
              </w:rPr>
            </w:pPr>
            <w:r>
              <w:rPr>
                <w:rFonts w:ascii="Arial" w:hAnsi="Arial"/>
                <w:sz w:val="22"/>
              </w:rPr>
              <w:t>Régulation par la console</w:t>
            </w:r>
          </w:p>
        </w:tc>
      </w:tr>
    </w:tbl>
    <w:p w:rsidR="00082F58" w:rsidRDefault="00082F58" w:rsidP="00082F58">
      <w:pPr>
        <w:ind w:left="1134"/>
        <w:jc w:val="both"/>
        <w:rPr>
          <w:rFonts w:ascii="Arial" w:hAnsi="Arial"/>
          <w:sz w:val="22"/>
        </w:rPr>
      </w:pPr>
      <w:r>
        <w:rPr>
          <w:rFonts w:ascii="Arial" w:hAnsi="Arial"/>
          <w:sz w:val="22"/>
        </w:rPr>
        <w:tab/>
      </w:r>
    </w:p>
    <w:p w:rsidR="007F78BA" w:rsidRDefault="007F78BA">
      <w:pPr>
        <w:ind w:left="1134"/>
        <w:jc w:val="both"/>
        <w:rPr>
          <w:rFonts w:ascii="Arial" w:hAnsi="Arial"/>
          <w:sz w:val="22"/>
        </w:rPr>
      </w:pPr>
    </w:p>
    <w:p w:rsidR="00594FE9" w:rsidRDefault="00B175D8" w:rsidP="00525E8C">
      <w:pPr>
        <w:pStyle w:val="Titre3"/>
      </w:pPr>
      <w:bookmarkStart w:id="12" w:name="_Toc436640895"/>
      <w:r>
        <w:t>S</w:t>
      </w:r>
      <w:r w:rsidR="00594FE9">
        <w:t>écurités</w:t>
      </w:r>
      <w:bookmarkEnd w:id="12"/>
    </w:p>
    <w:p w:rsidR="00B175D8" w:rsidRPr="00B175D8" w:rsidRDefault="00B175D8" w:rsidP="00B175D8"/>
    <w:p w:rsidR="00082F58" w:rsidRDefault="00082F58" w:rsidP="00082F58">
      <w:pPr>
        <w:pStyle w:val="tiret"/>
        <w:numPr>
          <w:ilvl w:val="0"/>
          <w:numId w:val="20"/>
        </w:numPr>
        <w:tabs>
          <w:tab w:val="clear" w:pos="360"/>
          <w:tab w:val="num" w:pos="1134"/>
        </w:tabs>
        <w:ind w:left="1276"/>
      </w:pPr>
      <w:r>
        <w:t>Protection différentielle et mise à la terre</w:t>
      </w:r>
    </w:p>
    <w:p w:rsidR="00594FE9" w:rsidRDefault="00594FE9" w:rsidP="001613E7">
      <w:pPr>
        <w:ind w:left="1134" w:right="-1"/>
        <w:jc w:val="both"/>
        <w:rPr>
          <w:rFonts w:ascii="Arial" w:hAnsi="Arial"/>
          <w:sz w:val="26"/>
        </w:rPr>
      </w:pPr>
    </w:p>
    <w:p w:rsidR="00594FE9" w:rsidRDefault="00594FE9" w:rsidP="001613E7">
      <w:pPr>
        <w:ind w:left="1134" w:right="-1"/>
        <w:jc w:val="both"/>
        <w:rPr>
          <w:rFonts w:ascii="Arial" w:hAnsi="Arial"/>
          <w:sz w:val="26"/>
        </w:rPr>
      </w:pPr>
    </w:p>
    <w:p w:rsidR="001613E7" w:rsidRDefault="00082F58" w:rsidP="00525E8C">
      <w:pPr>
        <w:pStyle w:val="Titre3"/>
      </w:pPr>
      <w:bookmarkStart w:id="13" w:name="_Toc436640896"/>
      <w:r>
        <w:t>M</w:t>
      </w:r>
      <w:r w:rsidR="001613E7">
        <w:t>anutention</w:t>
      </w:r>
      <w:bookmarkEnd w:id="13"/>
    </w:p>
    <w:p w:rsidR="001613E7" w:rsidRDefault="001613E7" w:rsidP="001613E7">
      <w:pPr>
        <w:ind w:left="1134"/>
        <w:jc w:val="both"/>
        <w:rPr>
          <w:rFonts w:ascii="Arial" w:hAnsi="Arial"/>
        </w:rPr>
      </w:pPr>
    </w:p>
    <w:p w:rsidR="001613E7" w:rsidRDefault="001613E7" w:rsidP="001613E7">
      <w:pPr>
        <w:ind w:left="774"/>
        <w:jc w:val="both"/>
        <w:rPr>
          <w:rFonts w:ascii="Arial" w:hAnsi="Arial"/>
          <w:sz w:val="22"/>
        </w:rPr>
      </w:pPr>
      <w:r>
        <w:rPr>
          <w:rFonts w:ascii="Arial" w:hAnsi="Arial"/>
          <w:b/>
          <w:sz w:val="22"/>
          <w:u w:val="single"/>
        </w:rPr>
        <w:t>Poids :</w:t>
      </w:r>
      <w:r w:rsidRPr="001613E7">
        <w:rPr>
          <w:rFonts w:ascii="Arial" w:hAnsi="Arial"/>
          <w:sz w:val="22"/>
        </w:rPr>
        <w:tab/>
      </w:r>
      <w:r w:rsidRPr="001613E7">
        <w:rPr>
          <w:rFonts w:ascii="Arial" w:hAnsi="Arial"/>
          <w:sz w:val="22"/>
        </w:rPr>
        <w:tab/>
      </w:r>
      <w:r w:rsidRPr="001613E7">
        <w:rPr>
          <w:rFonts w:ascii="Arial" w:hAnsi="Arial"/>
          <w:sz w:val="22"/>
        </w:rPr>
        <w:tab/>
      </w:r>
      <w:r w:rsidRPr="001613E7">
        <w:rPr>
          <w:rFonts w:ascii="Arial" w:hAnsi="Arial"/>
          <w:sz w:val="22"/>
        </w:rPr>
        <w:tab/>
      </w:r>
      <w:r w:rsidR="00082F58">
        <w:rPr>
          <w:rFonts w:ascii="Arial" w:hAnsi="Arial"/>
          <w:sz w:val="22"/>
        </w:rPr>
        <w:t>70</w:t>
      </w:r>
      <w:r w:rsidRPr="001613E7">
        <w:rPr>
          <w:rFonts w:ascii="Arial" w:hAnsi="Arial"/>
          <w:sz w:val="22"/>
        </w:rPr>
        <w:t>Kgs</w:t>
      </w:r>
    </w:p>
    <w:p w:rsidR="00F80CA7" w:rsidRPr="007E1FD8" w:rsidRDefault="00F80CA7" w:rsidP="001613E7">
      <w:pPr>
        <w:ind w:left="774"/>
        <w:jc w:val="both"/>
        <w:rPr>
          <w:rFonts w:ascii="Arial" w:hAnsi="Arial"/>
          <w:sz w:val="22"/>
        </w:rPr>
      </w:pPr>
      <w:r>
        <w:rPr>
          <w:rFonts w:ascii="Arial" w:hAnsi="Arial"/>
          <w:b/>
          <w:sz w:val="22"/>
          <w:u w:val="single"/>
        </w:rPr>
        <w:t>Dimensions</w:t>
      </w:r>
      <w:r w:rsidR="007E1FD8">
        <w:rPr>
          <w:rFonts w:ascii="Arial" w:hAnsi="Arial"/>
          <w:b/>
          <w:sz w:val="22"/>
          <w:u w:val="single"/>
        </w:rPr>
        <w:t> :</w:t>
      </w:r>
      <w:r w:rsidR="007E1FD8">
        <w:rPr>
          <w:rFonts w:ascii="Arial" w:hAnsi="Arial"/>
          <w:sz w:val="22"/>
        </w:rPr>
        <w:tab/>
      </w:r>
      <w:r w:rsidR="007E1FD8">
        <w:rPr>
          <w:rFonts w:ascii="Arial" w:hAnsi="Arial"/>
          <w:sz w:val="22"/>
        </w:rPr>
        <w:tab/>
      </w:r>
      <w:r w:rsidR="00082F58">
        <w:rPr>
          <w:rFonts w:ascii="Arial" w:hAnsi="Arial"/>
          <w:sz w:val="22"/>
        </w:rPr>
        <w:t>1960</w:t>
      </w:r>
      <w:r w:rsidR="007E1FD8">
        <w:rPr>
          <w:rFonts w:ascii="Arial" w:hAnsi="Arial"/>
          <w:sz w:val="22"/>
        </w:rPr>
        <w:t>x</w:t>
      </w:r>
      <w:r w:rsidR="00082F58">
        <w:rPr>
          <w:rFonts w:ascii="Arial" w:hAnsi="Arial"/>
          <w:sz w:val="22"/>
        </w:rPr>
        <w:t>800</w:t>
      </w:r>
      <w:r w:rsidR="007E1FD8">
        <w:rPr>
          <w:rFonts w:ascii="Arial" w:hAnsi="Arial"/>
          <w:sz w:val="22"/>
        </w:rPr>
        <w:t>x</w:t>
      </w:r>
      <w:r w:rsidR="00082F58">
        <w:rPr>
          <w:rFonts w:ascii="Arial" w:hAnsi="Arial"/>
          <w:sz w:val="22"/>
        </w:rPr>
        <w:t>1910</w:t>
      </w:r>
      <w:r w:rsidR="007E1FD8">
        <w:rPr>
          <w:rFonts w:ascii="Arial" w:hAnsi="Arial"/>
          <w:sz w:val="22"/>
        </w:rPr>
        <w:t>mm</w:t>
      </w:r>
    </w:p>
    <w:p w:rsidR="00F80CA7" w:rsidRPr="001613E7" w:rsidRDefault="00F80CA7" w:rsidP="001613E7">
      <w:pPr>
        <w:ind w:left="774"/>
        <w:jc w:val="both"/>
        <w:rPr>
          <w:rFonts w:ascii="Arial" w:hAnsi="Arial"/>
          <w:b/>
          <w:sz w:val="22"/>
          <w:u w:val="single"/>
        </w:rPr>
      </w:pPr>
    </w:p>
    <w:p w:rsidR="00B175D8" w:rsidRDefault="00B175D8" w:rsidP="00B175D8">
      <w:pPr>
        <w:ind w:right="-1"/>
        <w:jc w:val="both"/>
        <w:rPr>
          <w:rFonts w:ascii="Arial" w:hAnsi="Arial"/>
          <w:sz w:val="26"/>
        </w:rPr>
      </w:pPr>
    </w:p>
    <w:p w:rsidR="00F80CA7" w:rsidRDefault="00F80CA7" w:rsidP="00525E8C">
      <w:pPr>
        <w:pStyle w:val="Titre3"/>
      </w:pPr>
      <w:bookmarkStart w:id="14" w:name="_Toc436640897"/>
      <w:r>
        <w:t>Niveau sonore</w:t>
      </w:r>
      <w:bookmarkEnd w:id="14"/>
    </w:p>
    <w:p w:rsidR="00FE5E14" w:rsidRPr="00FE5E14" w:rsidRDefault="00FE5E14" w:rsidP="00FE5E14"/>
    <w:p w:rsidR="00F80CA7" w:rsidRDefault="00F80CA7" w:rsidP="00F80CA7">
      <w:pPr>
        <w:ind w:left="1134"/>
        <w:jc w:val="both"/>
        <w:rPr>
          <w:rFonts w:ascii="Arial" w:hAnsi="Arial"/>
        </w:rPr>
      </w:pPr>
    </w:p>
    <w:p w:rsidR="00F80CA7" w:rsidRDefault="00F80CA7" w:rsidP="00F80CA7">
      <w:pPr>
        <w:ind w:left="774"/>
        <w:jc w:val="both"/>
        <w:rPr>
          <w:rFonts w:ascii="Arial" w:hAnsi="Arial"/>
          <w:sz w:val="22"/>
        </w:rPr>
      </w:pPr>
      <w:proofErr w:type="gramStart"/>
      <w:r>
        <w:rPr>
          <w:rFonts w:ascii="Arial" w:hAnsi="Arial"/>
          <w:b/>
          <w:sz w:val="22"/>
          <w:u w:val="single"/>
        </w:rPr>
        <w:t>bruit</w:t>
      </w:r>
      <w:proofErr w:type="gramEnd"/>
      <w:r>
        <w:rPr>
          <w:rFonts w:ascii="Arial" w:hAnsi="Arial"/>
          <w:b/>
          <w:sz w:val="22"/>
          <w:u w:val="single"/>
        </w:rPr>
        <w:t xml:space="preserve"> aérien à 1m :</w:t>
      </w:r>
      <w:r w:rsidRPr="001613E7">
        <w:rPr>
          <w:rFonts w:ascii="Arial" w:hAnsi="Arial"/>
          <w:sz w:val="22"/>
        </w:rPr>
        <w:tab/>
      </w:r>
      <w:r w:rsidRPr="001613E7">
        <w:rPr>
          <w:rFonts w:ascii="Arial" w:hAnsi="Arial"/>
          <w:sz w:val="22"/>
        </w:rPr>
        <w:tab/>
      </w:r>
      <w:r w:rsidRPr="001613E7">
        <w:rPr>
          <w:rFonts w:ascii="Arial" w:hAnsi="Arial"/>
          <w:sz w:val="22"/>
        </w:rPr>
        <w:tab/>
      </w:r>
      <w:r w:rsidRPr="001613E7">
        <w:rPr>
          <w:rFonts w:ascii="Arial" w:hAnsi="Arial"/>
          <w:sz w:val="22"/>
        </w:rPr>
        <w:tab/>
      </w:r>
      <w:r w:rsidR="00082F58">
        <w:rPr>
          <w:rFonts w:ascii="Arial" w:hAnsi="Arial"/>
          <w:sz w:val="22"/>
        </w:rPr>
        <w:t>6</w:t>
      </w:r>
      <w:r>
        <w:rPr>
          <w:rFonts w:ascii="Arial" w:hAnsi="Arial"/>
          <w:sz w:val="22"/>
        </w:rPr>
        <w:t>5dB</w:t>
      </w:r>
    </w:p>
    <w:p w:rsidR="001613E7" w:rsidRDefault="001613E7" w:rsidP="001613E7">
      <w:pPr>
        <w:ind w:left="1134"/>
        <w:jc w:val="both"/>
        <w:rPr>
          <w:rFonts w:ascii="Arial" w:hAnsi="Arial"/>
          <w:sz w:val="22"/>
        </w:rPr>
      </w:pPr>
    </w:p>
    <w:p w:rsidR="007F78BA" w:rsidRDefault="007F78BA">
      <w:pPr>
        <w:jc w:val="both"/>
        <w:rPr>
          <w:rFonts w:ascii="Arial" w:hAnsi="Arial"/>
          <w:b/>
          <w:sz w:val="26"/>
        </w:rPr>
      </w:pPr>
    </w:p>
    <w:p w:rsidR="003B59B3" w:rsidRDefault="007F78BA" w:rsidP="00525E8C">
      <w:pPr>
        <w:pStyle w:val="Titre2"/>
      </w:pPr>
      <w:r>
        <w:rPr>
          <w:sz w:val="26"/>
        </w:rPr>
        <w:br w:type="page"/>
      </w:r>
      <w:bookmarkStart w:id="15" w:name="_Toc436640898"/>
      <w:r w:rsidR="003B59B3">
        <w:lastRenderedPageBreak/>
        <w:t>Schéma de principe</w:t>
      </w:r>
      <w:bookmarkEnd w:id="15"/>
    </w:p>
    <w:p w:rsidR="003B59B3" w:rsidRDefault="003B59B3" w:rsidP="003B59B3">
      <w:pPr>
        <w:jc w:val="both"/>
        <w:rPr>
          <w:rFonts w:ascii="Arial" w:hAnsi="Arial"/>
        </w:rPr>
      </w:pPr>
    </w:p>
    <w:p w:rsidR="00082F58" w:rsidRDefault="00082F58" w:rsidP="00082F58">
      <w:pPr>
        <w:jc w:val="both"/>
        <w:rPr>
          <w:rFonts w:ascii="Arial" w:hAnsi="Arial"/>
          <w:b/>
          <w:sz w:val="26"/>
        </w:rPr>
      </w:pPr>
      <w:r>
        <w:rPr>
          <w:rFonts w:ascii="Arial" w:hAnsi="Arial"/>
          <w:b/>
          <w:noProof/>
          <w:spacing w:val="20"/>
        </w:rPr>
        <w:drawing>
          <wp:inline distT="0" distB="0" distL="0" distR="0">
            <wp:extent cx="6210300" cy="35814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6210300" cy="3581400"/>
                    </a:xfrm>
                    <a:prstGeom prst="rect">
                      <a:avLst/>
                    </a:prstGeom>
                    <a:noFill/>
                    <a:ln>
                      <a:noFill/>
                    </a:ln>
                  </pic:spPr>
                </pic:pic>
              </a:graphicData>
            </a:graphic>
          </wp:inline>
        </w:drawing>
      </w:r>
    </w:p>
    <w:p w:rsidR="00082F58" w:rsidRDefault="00082F58" w:rsidP="00082F58">
      <w:pPr>
        <w:jc w:val="both"/>
        <w:rPr>
          <w:rFonts w:ascii="Arial" w:hAnsi="Arial"/>
          <w:b/>
          <w:sz w:val="26"/>
        </w:rPr>
      </w:pPr>
    </w:p>
    <w:p w:rsidR="00082F58" w:rsidRDefault="00082F58" w:rsidP="00082F58">
      <w:pPr>
        <w:numPr>
          <w:ilvl w:val="0"/>
          <w:numId w:val="21"/>
        </w:numPr>
        <w:rPr>
          <w:rFonts w:ascii="Arial" w:hAnsi="Arial"/>
          <w:spacing w:val="20"/>
          <w:sz w:val="24"/>
        </w:rPr>
      </w:pPr>
      <w:r>
        <w:rPr>
          <w:rFonts w:ascii="Arial" w:hAnsi="Arial"/>
          <w:spacing w:val="20"/>
          <w:sz w:val="24"/>
        </w:rPr>
        <w:t>Bouche d’air d’extraction (air vicié)</w:t>
      </w:r>
    </w:p>
    <w:p w:rsidR="00082F58" w:rsidRDefault="00082F58" w:rsidP="00082F58">
      <w:pPr>
        <w:numPr>
          <w:ilvl w:val="0"/>
          <w:numId w:val="21"/>
        </w:numPr>
        <w:rPr>
          <w:rFonts w:ascii="Arial" w:hAnsi="Arial"/>
          <w:spacing w:val="20"/>
          <w:sz w:val="24"/>
        </w:rPr>
      </w:pPr>
      <w:r>
        <w:rPr>
          <w:rFonts w:ascii="Arial" w:hAnsi="Arial"/>
          <w:spacing w:val="20"/>
          <w:sz w:val="24"/>
        </w:rPr>
        <w:t>Iris pour réglage de débit</w:t>
      </w:r>
    </w:p>
    <w:p w:rsidR="00082F58" w:rsidRDefault="00082F58" w:rsidP="00082F58">
      <w:pPr>
        <w:numPr>
          <w:ilvl w:val="0"/>
          <w:numId w:val="21"/>
        </w:numPr>
        <w:rPr>
          <w:rFonts w:ascii="Arial" w:hAnsi="Arial"/>
          <w:spacing w:val="20"/>
          <w:sz w:val="24"/>
        </w:rPr>
      </w:pPr>
      <w:r>
        <w:rPr>
          <w:rFonts w:ascii="Arial" w:hAnsi="Arial"/>
          <w:spacing w:val="20"/>
          <w:sz w:val="24"/>
        </w:rPr>
        <w:t>VMC double flux avec échangeur et filtre</w:t>
      </w:r>
    </w:p>
    <w:p w:rsidR="00082F58" w:rsidRDefault="00082F58" w:rsidP="00082F58">
      <w:pPr>
        <w:numPr>
          <w:ilvl w:val="0"/>
          <w:numId w:val="21"/>
        </w:numPr>
        <w:rPr>
          <w:rFonts w:ascii="Arial" w:hAnsi="Arial"/>
          <w:spacing w:val="20"/>
          <w:sz w:val="24"/>
        </w:rPr>
      </w:pPr>
      <w:r>
        <w:rPr>
          <w:rFonts w:ascii="Arial" w:hAnsi="Arial"/>
          <w:spacing w:val="20"/>
          <w:sz w:val="24"/>
        </w:rPr>
        <w:t xml:space="preserve">Caisson pour air extrait </w:t>
      </w:r>
    </w:p>
    <w:p w:rsidR="00082F58" w:rsidRDefault="00082F58" w:rsidP="00082F58">
      <w:pPr>
        <w:numPr>
          <w:ilvl w:val="0"/>
          <w:numId w:val="21"/>
        </w:numPr>
        <w:rPr>
          <w:rFonts w:ascii="Arial" w:hAnsi="Arial"/>
          <w:spacing w:val="20"/>
          <w:sz w:val="24"/>
        </w:rPr>
      </w:pPr>
      <w:r>
        <w:rPr>
          <w:rFonts w:ascii="Arial" w:hAnsi="Arial"/>
          <w:spacing w:val="20"/>
          <w:sz w:val="24"/>
        </w:rPr>
        <w:t>Bouches d’extraction</w:t>
      </w:r>
    </w:p>
    <w:p w:rsidR="00082F58" w:rsidRDefault="00082F58" w:rsidP="00082F58">
      <w:pPr>
        <w:numPr>
          <w:ilvl w:val="0"/>
          <w:numId w:val="21"/>
        </w:numPr>
        <w:rPr>
          <w:rFonts w:ascii="Arial" w:hAnsi="Arial"/>
          <w:spacing w:val="20"/>
          <w:sz w:val="24"/>
        </w:rPr>
      </w:pPr>
      <w:r>
        <w:rPr>
          <w:rFonts w:ascii="Arial" w:hAnsi="Arial"/>
          <w:spacing w:val="20"/>
          <w:sz w:val="24"/>
        </w:rPr>
        <w:t xml:space="preserve">Bouches de soufflage </w:t>
      </w:r>
    </w:p>
    <w:p w:rsidR="00082F58" w:rsidRDefault="00082F58" w:rsidP="00082F58">
      <w:pPr>
        <w:numPr>
          <w:ilvl w:val="0"/>
          <w:numId w:val="21"/>
        </w:numPr>
        <w:rPr>
          <w:rFonts w:ascii="Arial" w:hAnsi="Arial"/>
          <w:spacing w:val="20"/>
          <w:sz w:val="24"/>
        </w:rPr>
      </w:pPr>
      <w:r>
        <w:rPr>
          <w:rFonts w:ascii="Arial" w:hAnsi="Arial"/>
          <w:spacing w:val="20"/>
          <w:sz w:val="24"/>
        </w:rPr>
        <w:t>Caisson pour air soufflé</w:t>
      </w:r>
    </w:p>
    <w:p w:rsidR="00082F58" w:rsidRDefault="00082F58" w:rsidP="00082F58">
      <w:pPr>
        <w:numPr>
          <w:ilvl w:val="0"/>
          <w:numId w:val="21"/>
        </w:numPr>
        <w:rPr>
          <w:rFonts w:ascii="Arial" w:hAnsi="Arial"/>
          <w:spacing w:val="20"/>
          <w:sz w:val="24"/>
        </w:rPr>
      </w:pPr>
      <w:r>
        <w:rPr>
          <w:rFonts w:ascii="Arial" w:hAnsi="Arial"/>
          <w:spacing w:val="20"/>
          <w:sz w:val="24"/>
        </w:rPr>
        <w:t>Bouche entrée air neuf</w:t>
      </w:r>
    </w:p>
    <w:p w:rsidR="00082F58" w:rsidRDefault="00082F58" w:rsidP="00082F58">
      <w:pPr>
        <w:jc w:val="both"/>
        <w:rPr>
          <w:rFonts w:ascii="Arial" w:hAnsi="Arial"/>
          <w:b/>
          <w:sz w:val="26"/>
        </w:rPr>
      </w:pPr>
    </w:p>
    <w:p w:rsidR="003B59B3" w:rsidRDefault="003B59B3" w:rsidP="003B59B3">
      <w:pPr>
        <w:jc w:val="both"/>
        <w:rPr>
          <w:rFonts w:ascii="Arial" w:hAnsi="Arial"/>
        </w:rPr>
      </w:pPr>
    </w:p>
    <w:p w:rsidR="007F78BA" w:rsidRDefault="003B59B3">
      <w:pPr>
        <w:jc w:val="both"/>
        <w:rPr>
          <w:rFonts w:ascii="Arial" w:hAnsi="Arial"/>
          <w:b/>
          <w:sz w:val="26"/>
        </w:rPr>
      </w:pPr>
      <w:r>
        <w:rPr>
          <w:rFonts w:ascii="Arial" w:hAnsi="Arial"/>
        </w:rPr>
        <w:br w:type="page"/>
      </w:r>
    </w:p>
    <w:p w:rsidR="007F78BA" w:rsidRDefault="007F78BA" w:rsidP="008329AF">
      <w:pPr>
        <w:pStyle w:val="Titre2"/>
      </w:pPr>
      <w:bookmarkStart w:id="16" w:name="_Toc436640899"/>
      <w:r>
        <w:lastRenderedPageBreak/>
        <w:t>Vue générale</w:t>
      </w:r>
      <w:bookmarkEnd w:id="16"/>
    </w:p>
    <w:p w:rsidR="004B0CCF" w:rsidRDefault="004B0CCF" w:rsidP="004B0CC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79"/>
        <w:gridCol w:w="8647"/>
      </w:tblGrid>
      <w:tr w:rsidR="00470C34" w:rsidTr="003F089F">
        <w:tc>
          <w:tcPr>
            <w:tcW w:w="9426" w:type="dxa"/>
            <w:gridSpan w:val="2"/>
          </w:tcPr>
          <w:p w:rsidR="00470C34" w:rsidRDefault="00470C34">
            <w:pPr>
              <w:pStyle w:val="En-tte"/>
              <w:keepLines/>
              <w:tabs>
                <w:tab w:val="clear" w:pos="4536"/>
                <w:tab w:val="clear" w:pos="9072"/>
              </w:tabs>
              <w:rPr>
                <w:rFonts w:ascii="Arial" w:hAnsi="Arial"/>
                <w:sz w:val="24"/>
                <w:szCs w:val="24"/>
              </w:rPr>
            </w:pPr>
          </w:p>
          <w:p w:rsidR="00470C34" w:rsidRDefault="0094336C" w:rsidP="00470C34">
            <w:pPr>
              <w:pStyle w:val="En-tte"/>
              <w:keepLines/>
              <w:tabs>
                <w:tab w:val="clear" w:pos="4536"/>
                <w:tab w:val="clear" w:pos="9072"/>
              </w:tabs>
              <w:jc w:val="center"/>
              <w:rPr>
                <w:rFonts w:ascii="Arial" w:hAnsi="Arial"/>
                <w:sz w:val="24"/>
                <w:szCs w:val="24"/>
              </w:rPr>
            </w:pPr>
            <w:r>
              <w:rPr>
                <w:rFonts w:ascii="Arial" w:hAnsi="Arial"/>
                <w:noProof/>
                <w:sz w:val="24"/>
                <w:szCs w:val="24"/>
              </w:rPr>
              <mc:AlternateContent>
                <mc:Choice Requires="wps">
                  <w:drawing>
                    <wp:anchor distT="0" distB="0" distL="114300" distR="114300" simplePos="0" relativeHeight="251684864" behindDoc="0" locked="0" layoutInCell="1" allowOverlap="1" wp14:anchorId="323ED71F" wp14:editId="2FCF9CB9">
                      <wp:simplePos x="0" y="0"/>
                      <wp:positionH relativeFrom="column">
                        <wp:posOffset>652145</wp:posOffset>
                      </wp:positionH>
                      <wp:positionV relativeFrom="paragraph">
                        <wp:posOffset>1254125</wp:posOffset>
                      </wp:positionV>
                      <wp:extent cx="400050" cy="304800"/>
                      <wp:effectExtent l="0" t="0" r="1123950" b="0"/>
                      <wp:wrapNone/>
                      <wp:docPr id="13" name="Légende sans bordure 2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0050" cy="304800"/>
                              </a:xfrm>
                              <a:prstGeom prst="callout2">
                                <a:avLst>
                                  <a:gd name="adj1" fmla="val 34375"/>
                                  <a:gd name="adj2" fmla="val 103571"/>
                                  <a:gd name="adj3" fmla="val 34375"/>
                                  <a:gd name="adj4" fmla="val 191756"/>
                                  <a:gd name="adj5" fmla="val 40208"/>
                                  <a:gd name="adj6" fmla="val 376429"/>
                                </a:avLst>
                              </a:prstGeom>
                              <a:noFill/>
                              <a:ln w="9525">
                                <a:solidFill>
                                  <a:srgbClr val="000000"/>
                                </a:solidFill>
                                <a:miter lim="800000"/>
                                <a:headEnd/>
                                <a:tailEnd/>
                              </a:ln>
                            </wps:spPr>
                            <wps:txbx>
                              <w:txbxContent>
                                <w:p w:rsidR="0094336C" w:rsidRDefault="0094336C" w:rsidP="0094336C">
                                  <w: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Légende sans bordure 2 13" o:spid="_x0000_s1026" type="#_x0000_t42" style="position:absolute;left:0;text-align:left;margin-left:51.35pt;margin-top:98.75pt;width:31.5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" adj="81309,8685,41419,7425,22371,7425" filled="f">
                      <v:textbox>
                        <w:txbxContent>
                          <w:p w:rsidR="0094336C" w:rsidRDefault="0094336C" w:rsidP="0094336C">
                            <w:r>
                              <w:t>11</w:t>
                            </w:r>
                          </w:p>
                        </w:txbxContent>
                      </v:textbox>
                      <o:callout v:ext="edit" minusx="t" minusy="t"/>
                    </v:shape>
                  </w:pict>
                </mc:Fallback>
              </mc:AlternateContent>
            </w:r>
            <w:r>
              <w:rPr>
                <w:rFonts w:ascii="Arial" w:hAnsi="Arial"/>
                <w:noProof/>
                <w:sz w:val="24"/>
                <w:szCs w:val="24"/>
              </w:rPr>
              <mc:AlternateContent>
                <mc:Choice Requires="wps">
                  <w:drawing>
                    <wp:anchor distT="0" distB="0" distL="114300" distR="114300" simplePos="0" relativeHeight="251682816" behindDoc="0" locked="0" layoutInCell="1" allowOverlap="1" wp14:anchorId="4ABC4497" wp14:editId="33A03776">
                      <wp:simplePos x="0" y="0"/>
                      <wp:positionH relativeFrom="column">
                        <wp:posOffset>5205095</wp:posOffset>
                      </wp:positionH>
                      <wp:positionV relativeFrom="paragraph">
                        <wp:posOffset>2054225</wp:posOffset>
                      </wp:positionV>
                      <wp:extent cx="447675" cy="333375"/>
                      <wp:effectExtent l="1543050" t="400050" r="0" b="0"/>
                      <wp:wrapNone/>
                      <wp:docPr id="12" name="Légende sans bordure 2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7675" cy="333375"/>
                              </a:xfrm>
                              <a:prstGeom prst="callout2">
                                <a:avLst>
                                  <a:gd name="adj1" fmla="val 41475"/>
                                  <a:gd name="adj2" fmla="val -1921"/>
                                  <a:gd name="adj3" fmla="val 7189"/>
                                  <a:gd name="adj4" fmla="val -211432"/>
                                  <a:gd name="adj5" fmla="val -115588"/>
                                  <a:gd name="adj6" fmla="val -334737"/>
                                </a:avLst>
                              </a:prstGeom>
                              <a:noFill/>
                              <a:ln w="9525">
                                <a:solidFill>
                                  <a:srgbClr val="000000"/>
                                </a:solidFill>
                                <a:miter lim="800000"/>
                                <a:headEnd/>
                                <a:tailEnd/>
                              </a:ln>
                            </wps:spPr>
                            <wps:txbx>
                              <w:txbxContent>
                                <w:p w:rsidR="0094336C" w:rsidRDefault="0094336C" w:rsidP="0094336C">
                                  <w: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12" o:spid="_x0000_s1027" type="#_x0000_t42" style="position:absolute;left:0;text-align:left;margin-left:409.85pt;margin-top:161.75pt;width:35.25pt;height:26.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" adj="-72303,-24967,-45669,1553,-415,8959" filled="f">
                      <v:textbox>
                        <w:txbxContent>
                          <w:p w:rsidR="0094336C" w:rsidRDefault="0094336C" w:rsidP="0094336C">
                            <w:r>
                              <w:t>10</w:t>
                            </w:r>
                          </w:p>
                        </w:txbxContent>
                      </v:textbox>
                    </v:shape>
                  </w:pict>
                </mc:Fallback>
              </mc:AlternateContent>
            </w:r>
            <w:r>
              <w:rPr>
                <w:rFonts w:ascii="Arial" w:hAnsi="Arial"/>
                <w:noProof/>
                <w:sz w:val="24"/>
                <w:szCs w:val="24"/>
              </w:rPr>
              <mc:AlternateContent>
                <mc:Choice Requires="wps">
                  <w:drawing>
                    <wp:anchor distT="0" distB="0" distL="114300" distR="114300" simplePos="0" relativeHeight="251680768" behindDoc="0" locked="0" layoutInCell="1" allowOverlap="1" wp14:anchorId="247C8535" wp14:editId="580F05D7">
                      <wp:simplePos x="0" y="0"/>
                      <wp:positionH relativeFrom="column">
                        <wp:posOffset>5281295</wp:posOffset>
                      </wp:positionH>
                      <wp:positionV relativeFrom="paragraph">
                        <wp:posOffset>530225</wp:posOffset>
                      </wp:positionV>
                      <wp:extent cx="447675" cy="333375"/>
                      <wp:effectExtent l="914400" t="0" r="0" b="0"/>
                      <wp:wrapNone/>
                      <wp:docPr id="10" name="Légende sans bordure 2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7675" cy="333375"/>
                              </a:xfrm>
                              <a:prstGeom prst="callout2">
                                <a:avLst>
                                  <a:gd name="adj1" fmla="val 41475"/>
                                  <a:gd name="adj2" fmla="val -1921"/>
                                  <a:gd name="adj3" fmla="val 41475"/>
                                  <a:gd name="adj4" fmla="val -71006"/>
                                  <a:gd name="adj5" fmla="val 15840"/>
                                  <a:gd name="adj6" fmla="val -200694"/>
                                </a:avLst>
                              </a:prstGeom>
                              <a:noFill/>
                              <a:ln w="9525">
                                <a:solidFill>
                                  <a:srgbClr val="000000"/>
                                </a:solidFill>
                                <a:miter lim="800000"/>
                                <a:headEnd/>
                                <a:tailEnd/>
                              </a:ln>
                            </wps:spPr>
                            <wps:txbx>
                              <w:txbxContent>
                                <w:p w:rsidR="0094336C" w:rsidRDefault="0094336C" w:rsidP="0094336C">
                                  <w: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10" o:spid="_x0000_s1028" type="#_x0000_t42" style="position:absolute;left:0;text-align:left;margin-left:415.85pt;margin-top:41.75pt;width:35.25pt;height:26.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" adj="-43350,3421,-15337,8959,-415,8959" filled="f">
                      <v:textbox>
                        <w:txbxContent>
                          <w:p w:rsidR="0094336C" w:rsidRDefault="0094336C" w:rsidP="0094336C">
                            <w:r>
                              <w:t>9</w:t>
                            </w:r>
                          </w:p>
                        </w:txbxContent>
                      </v:textbox>
                    </v:shape>
                  </w:pict>
                </mc:Fallback>
              </mc:AlternateContent>
            </w:r>
            <w:r>
              <w:rPr>
                <w:rFonts w:ascii="Arial" w:hAnsi="Arial"/>
                <w:noProof/>
                <w:sz w:val="24"/>
                <w:szCs w:val="24"/>
              </w:rPr>
              <mc:AlternateContent>
                <mc:Choice Requires="wps">
                  <w:drawing>
                    <wp:anchor distT="0" distB="0" distL="114300" distR="114300" simplePos="0" relativeHeight="251658240" behindDoc="0" locked="0" layoutInCell="1" allowOverlap="1" wp14:anchorId="535FDCCD" wp14:editId="1FA67A31">
                      <wp:simplePos x="0" y="0"/>
                      <wp:positionH relativeFrom="column">
                        <wp:posOffset>5262245</wp:posOffset>
                      </wp:positionH>
                      <wp:positionV relativeFrom="paragraph">
                        <wp:posOffset>2359025</wp:posOffset>
                      </wp:positionV>
                      <wp:extent cx="447675" cy="333375"/>
                      <wp:effectExtent l="1028700" t="19050" r="0" b="0"/>
                      <wp:wrapNone/>
                      <wp:docPr id="22" name="Légende sans bordure 2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7675" cy="333375"/>
                              </a:xfrm>
                              <a:prstGeom prst="callout2">
                                <a:avLst>
                                  <a:gd name="adj1" fmla="val 35760"/>
                                  <a:gd name="adj2" fmla="val -12559"/>
                                  <a:gd name="adj3" fmla="val 35760"/>
                                  <a:gd name="adj4" fmla="val -68879"/>
                                  <a:gd name="adj5" fmla="val -4160"/>
                                  <a:gd name="adj6" fmla="val -226226"/>
                                </a:avLst>
                              </a:prstGeom>
                              <a:noFill/>
                              <a:ln w="9525">
                                <a:solidFill>
                                  <a:srgbClr val="000000"/>
                                </a:solidFill>
                                <a:miter lim="800000"/>
                                <a:headEnd/>
                                <a:tailEnd/>
                              </a:ln>
                            </wps:spPr>
                            <wps:txbx>
                              <w:txbxContent>
                                <w:p w:rsidR="00082F58" w:rsidRDefault="0094336C">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22" o:spid="_x0000_s1029" type="#_x0000_t42" style="position:absolute;left:0;text-align:left;margin-left:414.35pt;margin-top:185.75pt;width:35.25pt;height:2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" adj="-48865,-899,-14878,7724,-2713,7724" filled="f">
                      <v:textbox>
                        <w:txbxContent>
                          <w:p w:rsidR="00082F58" w:rsidRDefault="0094336C">
                            <w:r>
                              <w:t>5</w:t>
                            </w:r>
                          </w:p>
                        </w:txbxContent>
                      </v:textbox>
                    </v:shape>
                  </w:pict>
                </mc:Fallback>
              </mc:AlternateContent>
            </w:r>
            <w:r>
              <w:rPr>
                <w:rFonts w:ascii="Arial" w:hAnsi="Arial"/>
                <w:noProof/>
                <w:sz w:val="24"/>
                <w:szCs w:val="24"/>
              </w:rPr>
              <mc:AlternateContent>
                <mc:Choice Requires="wps">
                  <w:drawing>
                    <wp:anchor distT="0" distB="0" distL="114300" distR="114300" simplePos="0" relativeHeight="251662336" behindDoc="0" locked="0" layoutInCell="1" allowOverlap="1" wp14:anchorId="50AA7BD9" wp14:editId="375E09B3">
                      <wp:simplePos x="0" y="0"/>
                      <wp:positionH relativeFrom="column">
                        <wp:posOffset>5205095</wp:posOffset>
                      </wp:positionH>
                      <wp:positionV relativeFrom="paragraph">
                        <wp:posOffset>1720850</wp:posOffset>
                      </wp:positionV>
                      <wp:extent cx="447675" cy="333375"/>
                      <wp:effectExtent l="914400" t="0" r="0" b="0"/>
                      <wp:wrapNone/>
                      <wp:docPr id="25" name="Légende sans bordure 2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7675" cy="333375"/>
                              </a:xfrm>
                              <a:prstGeom prst="callout2">
                                <a:avLst>
                                  <a:gd name="adj1" fmla="val 41475"/>
                                  <a:gd name="adj2" fmla="val -1921"/>
                                  <a:gd name="adj3" fmla="val 41475"/>
                                  <a:gd name="adj4" fmla="val -71006"/>
                                  <a:gd name="adj5" fmla="val 15840"/>
                                  <a:gd name="adj6" fmla="val -200694"/>
                                </a:avLst>
                              </a:prstGeom>
                              <a:noFill/>
                              <a:ln w="9525">
                                <a:solidFill>
                                  <a:srgbClr val="000000"/>
                                </a:solidFill>
                                <a:miter lim="800000"/>
                                <a:headEnd/>
                                <a:tailEnd/>
                              </a:ln>
                            </wps:spPr>
                            <wps:txbx>
                              <w:txbxContent>
                                <w:p w:rsidR="00082F58" w:rsidRDefault="0094336C" w:rsidP="00F4621A">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25" o:spid="_x0000_s1030" type="#_x0000_t42" style="position:absolute;left:0;text-align:left;margin-left:409.85pt;margin-top:135.5pt;width:35.25pt;height:2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" adj="-43350,3421,-15337,8959,-415,8959" filled="f">
                      <v:textbox>
                        <w:txbxContent>
                          <w:p w:rsidR="00082F58" w:rsidRDefault="0094336C" w:rsidP="00F4621A">
                            <w:r>
                              <w:t>6</w:t>
                            </w:r>
                          </w:p>
                        </w:txbxContent>
                      </v:textbox>
                    </v:shape>
                  </w:pict>
                </mc:Fallback>
              </mc:AlternateContent>
            </w:r>
            <w:r>
              <w:rPr>
                <w:rFonts w:ascii="Arial" w:hAnsi="Arial"/>
                <w:noProof/>
                <w:sz w:val="24"/>
                <w:szCs w:val="24"/>
              </w:rPr>
              <mc:AlternateContent>
                <mc:Choice Requires="wps">
                  <w:drawing>
                    <wp:anchor distT="0" distB="0" distL="114300" distR="114300" simplePos="0" relativeHeight="251678720" behindDoc="0" locked="0" layoutInCell="1" allowOverlap="1" wp14:anchorId="2DA6F803" wp14:editId="798558B6">
                      <wp:simplePos x="0" y="0"/>
                      <wp:positionH relativeFrom="column">
                        <wp:posOffset>623570</wp:posOffset>
                      </wp:positionH>
                      <wp:positionV relativeFrom="paragraph">
                        <wp:posOffset>825500</wp:posOffset>
                      </wp:positionV>
                      <wp:extent cx="400050" cy="304800"/>
                      <wp:effectExtent l="0" t="228600" r="457200" b="0"/>
                      <wp:wrapNone/>
                      <wp:docPr id="9" name="Légende sans bordure 2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0050" cy="304800"/>
                              </a:xfrm>
                              <a:prstGeom prst="callout2">
                                <a:avLst>
                                  <a:gd name="adj1" fmla="val 43750"/>
                                  <a:gd name="adj2" fmla="val 105952"/>
                                  <a:gd name="adj3" fmla="val 18750"/>
                                  <a:gd name="adj4" fmla="val 170327"/>
                                  <a:gd name="adj5" fmla="val -72292"/>
                                  <a:gd name="adj6" fmla="val 209762"/>
                                </a:avLst>
                              </a:prstGeom>
                              <a:noFill/>
                              <a:ln w="9525">
                                <a:solidFill>
                                  <a:srgbClr val="000000"/>
                                </a:solidFill>
                                <a:miter lim="800000"/>
                                <a:headEnd/>
                                <a:tailEnd/>
                              </a:ln>
                            </wps:spPr>
                            <wps:txbx>
                              <w:txbxContent>
                                <w:p w:rsidR="0094336C" w:rsidRDefault="0094336C" w:rsidP="0094336C">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9" o:spid="_x0000_s1031" type="#_x0000_t42" style="position:absolute;left:0;text-align:left;margin-left:49.1pt;margin-top:65pt;width:31.5pt;height: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" adj="45309,-15615,36791,,22886,9450" filled="f">
                      <v:textbox>
                        <w:txbxContent>
                          <w:p w:rsidR="0094336C" w:rsidRDefault="0094336C" w:rsidP="0094336C">
                            <w:r>
                              <w:t>2</w:t>
                            </w:r>
                          </w:p>
                        </w:txbxContent>
                      </v:textbox>
                      <o:callout v:ext="edit" minusx="t"/>
                    </v:shape>
                  </w:pict>
                </mc:Fallback>
              </mc:AlternateContent>
            </w:r>
            <w:r>
              <w:rPr>
                <w:rFonts w:ascii="Arial" w:hAnsi="Arial"/>
                <w:noProof/>
                <w:sz w:val="24"/>
                <w:szCs w:val="24"/>
              </w:rPr>
              <mc:AlternateContent>
                <mc:Choice Requires="wps">
                  <w:drawing>
                    <wp:anchor distT="0" distB="0" distL="114300" distR="114300" simplePos="0" relativeHeight="251676672" behindDoc="0" locked="0" layoutInCell="1" allowOverlap="1" wp14:anchorId="0BA94537" wp14:editId="77D115A3">
                      <wp:simplePos x="0" y="0"/>
                      <wp:positionH relativeFrom="column">
                        <wp:posOffset>623570</wp:posOffset>
                      </wp:positionH>
                      <wp:positionV relativeFrom="paragraph">
                        <wp:posOffset>520700</wp:posOffset>
                      </wp:positionV>
                      <wp:extent cx="400050" cy="304800"/>
                      <wp:effectExtent l="0" t="0" r="342900" b="0"/>
                      <wp:wrapNone/>
                      <wp:docPr id="8" name="Légende sans bordure 2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0050" cy="304800"/>
                              </a:xfrm>
                              <a:prstGeom prst="callout2">
                                <a:avLst>
                                  <a:gd name="adj1" fmla="val 43750"/>
                                  <a:gd name="adj2" fmla="val 105952"/>
                                  <a:gd name="adj3" fmla="val 40625"/>
                                  <a:gd name="adj4" fmla="val 151280"/>
                                  <a:gd name="adj5" fmla="val 18333"/>
                                  <a:gd name="adj6" fmla="val 178810"/>
                                </a:avLst>
                              </a:prstGeom>
                              <a:noFill/>
                              <a:ln w="9525">
                                <a:solidFill>
                                  <a:srgbClr val="000000"/>
                                </a:solidFill>
                                <a:miter lim="800000"/>
                                <a:headEnd/>
                                <a:tailEnd/>
                              </a:ln>
                            </wps:spPr>
                            <wps:txbx>
                              <w:txbxContent>
                                <w:p w:rsidR="0094336C" w:rsidRDefault="0094336C" w:rsidP="0094336C">
                                  <w: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8" o:spid="_x0000_s1032" type="#_x0000_t42" style="position:absolute;left:0;text-align:left;margin-left:49.1pt;margin-top:41pt;width:31.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" adj="38623,3960,32676,8775,22886,9450" filled="f">
                      <v:textbox>
                        <w:txbxContent>
                          <w:p w:rsidR="0094336C" w:rsidRDefault="0094336C" w:rsidP="0094336C">
                            <w:r>
                              <w:t>8</w:t>
                            </w:r>
                          </w:p>
                        </w:txbxContent>
                      </v:textbox>
                      <o:callout v:ext="edit" minusx="t"/>
                    </v:shape>
                  </w:pict>
                </mc:Fallback>
              </mc:AlternateContent>
            </w:r>
            <w:r>
              <w:rPr>
                <w:rFonts w:ascii="Arial" w:hAnsi="Arial"/>
                <w:noProof/>
                <w:sz w:val="24"/>
                <w:szCs w:val="24"/>
              </w:rPr>
              <mc:AlternateContent>
                <mc:Choice Requires="wps">
                  <w:drawing>
                    <wp:anchor distT="0" distB="0" distL="114300" distR="114300" simplePos="0" relativeHeight="251664384" behindDoc="0" locked="0" layoutInCell="1" allowOverlap="1" wp14:anchorId="2B37F312" wp14:editId="1C74BFC0">
                      <wp:simplePos x="0" y="0"/>
                      <wp:positionH relativeFrom="column">
                        <wp:posOffset>566420</wp:posOffset>
                      </wp:positionH>
                      <wp:positionV relativeFrom="paragraph">
                        <wp:posOffset>168275</wp:posOffset>
                      </wp:positionV>
                      <wp:extent cx="400050" cy="304800"/>
                      <wp:effectExtent l="0" t="19050" r="685800" b="0"/>
                      <wp:wrapNone/>
                      <wp:docPr id="26" name="Légende sans bordure 2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0050" cy="304800"/>
                              </a:xfrm>
                              <a:prstGeom prst="callout2">
                                <a:avLst>
                                  <a:gd name="adj1" fmla="val 43750"/>
                                  <a:gd name="adj2" fmla="val 105952"/>
                                  <a:gd name="adj3" fmla="val 43750"/>
                                  <a:gd name="adj4" fmla="val 189375"/>
                                  <a:gd name="adj5" fmla="val -417"/>
                                  <a:gd name="adj6" fmla="val 264524"/>
                                </a:avLst>
                              </a:prstGeom>
                              <a:noFill/>
                              <a:ln w="9525">
                                <a:solidFill>
                                  <a:srgbClr val="000000"/>
                                </a:solidFill>
                                <a:miter lim="800000"/>
                                <a:headEnd/>
                                <a:tailEnd/>
                              </a:ln>
                            </wps:spPr>
                            <wps:txbx>
                              <w:txbxContent>
                                <w:p w:rsidR="00082F58" w:rsidRDefault="0094336C" w:rsidP="00F4621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26" o:spid="_x0000_s1033" type="#_x0000_t42" style="position:absolute;left:0;text-align:left;margin-left:44.6pt;margin-top:13.25pt;width:31.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" adj="57137,-90,40905,9450,22886,9450" filled="f">
                      <v:textbox>
                        <w:txbxContent>
                          <w:p w:rsidR="00082F58" w:rsidRDefault="0094336C" w:rsidP="00F4621A">
                            <w:r>
                              <w:t>1</w:t>
                            </w:r>
                          </w:p>
                        </w:txbxContent>
                      </v:textbox>
                      <o:callout v:ext="edit" minusx="t"/>
                    </v:shape>
                  </w:pict>
                </mc:Fallback>
              </mc:AlternateContent>
            </w:r>
            <w:r w:rsidR="00FF4439">
              <w:rPr>
                <w:rFonts w:ascii="Arial" w:hAnsi="Arial"/>
                <w:noProof/>
                <w:sz w:val="24"/>
                <w:szCs w:val="24"/>
              </w:rPr>
              <mc:AlternateContent>
                <mc:Choice Requires="wps">
                  <w:drawing>
                    <wp:anchor distT="0" distB="0" distL="114300" distR="114300" simplePos="0" relativeHeight="251660288" behindDoc="0" locked="0" layoutInCell="1" allowOverlap="1" wp14:anchorId="45ECE3CB" wp14:editId="2BEBC1AF">
                      <wp:simplePos x="0" y="0"/>
                      <wp:positionH relativeFrom="column">
                        <wp:posOffset>566420</wp:posOffset>
                      </wp:positionH>
                      <wp:positionV relativeFrom="paragraph">
                        <wp:posOffset>2387600</wp:posOffset>
                      </wp:positionV>
                      <wp:extent cx="400050" cy="304800"/>
                      <wp:effectExtent l="0" t="171450" r="876300" b="0"/>
                      <wp:wrapNone/>
                      <wp:docPr id="24" name="Légende sans bordure 2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0050" cy="304800"/>
                              </a:xfrm>
                              <a:prstGeom prst="callout2">
                                <a:avLst>
                                  <a:gd name="adj1" fmla="val 34375"/>
                                  <a:gd name="adj2" fmla="val 103571"/>
                                  <a:gd name="adj3" fmla="val 34375"/>
                                  <a:gd name="adj4" fmla="val 191756"/>
                                  <a:gd name="adj5" fmla="val -56667"/>
                                  <a:gd name="adj6" fmla="val 312143"/>
                                </a:avLst>
                              </a:prstGeom>
                              <a:noFill/>
                              <a:ln w="9525">
                                <a:solidFill>
                                  <a:srgbClr val="000000"/>
                                </a:solidFill>
                                <a:miter lim="800000"/>
                                <a:headEnd/>
                                <a:tailEnd/>
                              </a:ln>
                            </wps:spPr>
                            <wps:txbx>
                              <w:txbxContent>
                                <w:p w:rsidR="00082F58" w:rsidRDefault="00082F58">
                                  <w:r>
                                    <w:t xml:space="preserve">3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24" o:spid="_x0000_s1034" type="#_x0000_t42" style="position:absolute;left:0;text-align:left;margin-left:44.6pt;margin-top:188pt;width:31.5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" adj="67423,-12240,41419,7425,22371,7425" filled="f">
                      <v:textbox>
                        <w:txbxContent>
                          <w:p w:rsidR="00082F58" w:rsidRDefault="00082F58">
                            <w:r>
                              <w:t xml:space="preserve">3 </w:t>
                            </w:r>
                          </w:p>
                        </w:txbxContent>
                      </v:textbox>
                      <o:callout v:ext="edit" minusx="t"/>
                    </v:shape>
                  </w:pict>
                </mc:Fallback>
              </mc:AlternateContent>
            </w:r>
            <w:r w:rsidR="00082F58">
              <w:rPr>
                <w:rFonts w:ascii="Arial" w:hAnsi="Arial"/>
                <w:noProof/>
                <w:sz w:val="24"/>
                <w:szCs w:val="24"/>
              </w:rPr>
              <w:drawing>
                <wp:inline distT="0" distB="0" distL="0" distR="0" wp14:anchorId="0E720F60" wp14:editId="48C47D36">
                  <wp:extent cx="5930288" cy="3332698"/>
                  <wp:effectExtent l="0" t="0" r="0" b="1270"/>
                  <wp:docPr id="7" name="Image 7" descr="N:\ECHANGE\POUR MAXIME CLAVAIZOLLE\photo détourée STE400 (Lar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CHANGE\POUR MAXIME CLAVAIZOLLE\photo détourée STE400 (Large).bmp"/>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931954" cy="3333634"/>
                          </a:xfrm>
                          <a:prstGeom prst="rect">
                            <a:avLst/>
                          </a:prstGeom>
                          <a:noFill/>
                          <a:ln>
                            <a:noFill/>
                          </a:ln>
                        </pic:spPr>
                      </pic:pic>
                    </a:graphicData>
                  </a:graphic>
                </wp:inline>
              </w:drawing>
            </w:r>
          </w:p>
          <w:p w:rsidR="00470C34" w:rsidRPr="00470C34" w:rsidRDefault="00470C34">
            <w:pPr>
              <w:pStyle w:val="En-tte"/>
              <w:keepLines/>
              <w:tabs>
                <w:tab w:val="clear" w:pos="4536"/>
                <w:tab w:val="clear" w:pos="9072"/>
              </w:tabs>
              <w:rPr>
                <w:rFonts w:ascii="Arial" w:hAnsi="Arial"/>
                <w:sz w:val="24"/>
                <w:szCs w:val="24"/>
              </w:rPr>
            </w:pPr>
          </w:p>
        </w:tc>
      </w:tr>
      <w:tr w:rsidR="005032F4" w:rsidTr="005032F4">
        <w:tc>
          <w:tcPr>
            <w:tcW w:w="779" w:type="dxa"/>
          </w:tcPr>
          <w:p w:rsidR="005032F4" w:rsidRPr="00470C34" w:rsidRDefault="005032F4">
            <w:pPr>
              <w:pStyle w:val="En-tte"/>
              <w:keepLines/>
              <w:tabs>
                <w:tab w:val="clear" w:pos="4536"/>
                <w:tab w:val="clear" w:pos="9072"/>
              </w:tabs>
              <w:rPr>
                <w:rFonts w:ascii="Arial" w:hAnsi="Arial"/>
                <w:sz w:val="24"/>
                <w:szCs w:val="24"/>
              </w:rPr>
            </w:pPr>
            <w:r w:rsidRPr="00470C34">
              <w:rPr>
                <w:rFonts w:ascii="Arial" w:hAnsi="Arial"/>
                <w:sz w:val="24"/>
                <w:szCs w:val="24"/>
              </w:rPr>
              <w:t>ITEM</w:t>
            </w:r>
          </w:p>
        </w:tc>
        <w:tc>
          <w:tcPr>
            <w:tcW w:w="8647" w:type="dxa"/>
          </w:tcPr>
          <w:p w:rsidR="005032F4" w:rsidRPr="00470C34" w:rsidRDefault="005032F4">
            <w:pPr>
              <w:pStyle w:val="En-tte"/>
              <w:keepLines/>
              <w:tabs>
                <w:tab w:val="clear" w:pos="4536"/>
                <w:tab w:val="clear" w:pos="9072"/>
              </w:tabs>
              <w:rPr>
                <w:rFonts w:ascii="Arial" w:hAnsi="Arial"/>
                <w:sz w:val="24"/>
                <w:szCs w:val="24"/>
              </w:rPr>
            </w:pPr>
            <w:r w:rsidRPr="00470C34">
              <w:rPr>
                <w:rFonts w:ascii="Arial" w:hAnsi="Arial"/>
                <w:sz w:val="24"/>
                <w:szCs w:val="24"/>
              </w:rPr>
              <w:t>DESIGNATION</w:t>
            </w:r>
          </w:p>
        </w:tc>
      </w:tr>
      <w:tr w:rsidR="005032F4" w:rsidTr="005032F4">
        <w:tc>
          <w:tcPr>
            <w:tcW w:w="779" w:type="dxa"/>
          </w:tcPr>
          <w:p w:rsidR="005032F4" w:rsidRPr="00470C34" w:rsidRDefault="005032F4">
            <w:pPr>
              <w:pStyle w:val="En-tte"/>
              <w:keepLines/>
              <w:tabs>
                <w:tab w:val="clear" w:pos="4536"/>
                <w:tab w:val="clear" w:pos="9072"/>
              </w:tabs>
              <w:rPr>
                <w:rFonts w:ascii="Arial" w:hAnsi="Arial"/>
                <w:sz w:val="24"/>
                <w:szCs w:val="24"/>
              </w:rPr>
            </w:pPr>
            <w:r w:rsidRPr="00470C34">
              <w:rPr>
                <w:rFonts w:ascii="Arial" w:hAnsi="Arial"/>
                <w:sz w:val="24"/>
                <w:szCs w:val="24"/>
              </w:rPr>
              <w:t>1</w:t>
            </w:r>
          </w:p>
        </w:tc>
        <w:tc>
          <w:tcPr>
            <w:tcW w:w="8647" w:type="dxa"/>
          </w:tcPr>
          <w:p w:rsidR="005032F4" w:rsidRPr="00470C34" w:rsidRDefault="00DA36D0">
            <w:pPr>
              <w:pStyle w:val="En-tte"/>
              <w:keepLines/>
              <w:tabs>
                <w:tab w:val="clear" w:pos="4536"/>
                <w:tab w:val="clear" w:pos="9072"/>
              </w:tabs>
              <w:rPr>
                <w:rFonts w:ascii="Arial" w:hAnsi="Arial"/>
                <w:sz w:val="24"/>
                <w:szCs w:val="24"/>
              </w:rPr>
            </w:pPr>
            <w:r>
              <w:rPr>
                <w:rFonts w:ascii="Arial" w:hAnsi="Arial"/>
                <w:sz w:val="24"/>
                <w:szCs w:val="24"/>
              </w:rPr>
              <w:t>Bouche d’air extrait</w:t>
            </w:r>
          </w:p>
        </w:tc>
      </w:tr>
      <w:tr w:rsidR="005032F4" w:rsidTr="005032F4">
        <w:tc>
          <w:tcPr>
            <w:tcW w:w="779" w:type="dxa"/>
          </w:tcPr>
          <w:p w:rsidR="005032F4" w:rsidRPr="00470C34" w:rsidRDefault="005032F4">
            <w:pPr>
              <w:pStyle w:val="En-tte"/>
              <w:keepLines/>
              <w:tabs>
                <w:tab w:val="clear" w:pos="4536"/>
                <w:tab w:val="clear" w:pos="9072"/>
              </w:tabs>
              <w:rPr>
                <w:rFonts w:ascii="Arial" w:hAnsi="Arial"/>
                <w:sz w:val="24"/>
                <w:szCs w:val="24"/>
              </w:rPr>
            </w:pPr>
            <w:r w:rsidRPr="00470C34">
              <w:rPr>
                <w:rFonts w:ascii="Arial" w:hAnsi="Arial"/>
                <w:sz w:val="24"/>
                <w:szCs w:val="24"/>
              </w:rPr>
              <w:t>2</w:t>
            </w:r>
          </w:p>
        </w:tc>
        <w:tc>
          <w:tcPr>
            <w:tcW w:w="8647" w:type="dxa"/>
          </w:tcPr>
          <w:p w:rsidR="005032F4" w:rsidRPr="00470C34" w:rsidRDefault="00DA36D0" w:rsidP="005032F4">
            <w:pPr>
              <w:pStyle w:val="En-tte"/>
              <w:keepLines/>
              <w:tabs>
                <w:tab w:val="clear" w:pos="4536"/>
                <w:tab w:val="clear" w:pos="9072"/>
              </w:tabs>
              <w:rPr>
                <w:rFonts w:ascii="Arial" w:hAnsi="Arial"/>
                <w:sz w:val="24"/>
                <w:szCs w:val="24"/>
              </w:rPr>
            </w:pPr>
            <w:r>
              <w:rPr>
                <w:rFonts w:ascii="Arial" w:hAnsi="Arial"/>
                <w:sz w:val="24"/>
                <w:szCs w:val="24"/>
              </w:rPr>
              <w:t>Iris pour le réglage de débit</w:t>
            </w:r>
          </w:p>
        </w:tc>
      </w:tr>
      <w:tr w:rsidR="005032F4" w:rsidTr="005032F4">
        <w:tc>
          <w:tcPr>
            <w:tcW w:w="779" w:type="dxa"/>
          </w:tcPr>
          <w:p w:rsidR="005032F4" w:rsidRPr="00470C34" w:rsidRDefault="005032F4" w:rsidP="0041741F">
            <w:pPr>
              <w:pStyle w:val="En-tte"/>
              <w:keepLines/>
              <w:tabs>
                <w:tab w:val="clear" w:pos="4536"/>
                <w:tab w:val="clear" w:pos="9072"/>
              </w:tabs>
              <w:rPr>
                <w:rFonts w:ascii="Arial" w:hAnsi="Arial"/>
                <w:sz w:val="24"/>
                <w:szCs w:val="24"/>
              </w:rPr>
            </w:pPr>
            <w:r w:rsidRPr="00470C34">
              <w:rPr>
                <w:rFonts w:ascii="Arial" w:hAnsi="Arial"/>
                <w:sz w:val="24"/>
                <w:szCs w:val="24"/>
              </w:rPr>
              <w:t>3</w:t>
            </w:r>
          </w:p>
        </w:tc>
        <w:tc>
          <w:tcPr>
            <w:tcW w:w="8647" w:type="dxa"/>
          </w:tcPr>
          <w:p w:rsidR="005032F4" w:rsidRPr="00470C34" w:rsidRDefault="00DA36D0" w:rsidP="008B1094">
            <w:pPr>
              <w:pStyle w:val="En-tte"/>
              <w:keepLines/>
              <w:tabs>
                <w:tab w:val="clear" w:pos="4536"/>
                <w:tab w:val="clear" w:pos="9072"/>
              </w:tabs>
              <w:rPr>
                <w:rFonts w:ascii="Arial" w:hAnsi="Arial"/>
                <w:sz w:val="24"/>
                <w:szCs w:val="24"/>
              </w:rPr>
            </w:pPr>
            <w:r>
              <w:rPr>
                <w:rFonts w:ascii="Arial" w:hAnsi="Arial"/>
                <w:sz w:val="24"/>
                <w:szCs w:val="24"/>
              </w:rPr>
              <w:t>VMC double flux avec échangeur et filtre</w:t>
            </w:r>
          </w:p>
        </w:tc>
      </w:tr>
      <w:tr w:rsidR="005032F4" w:rsidTr="005032F4">
        <w:tc>
          <w:tcPr>
            <w:tcW w:w="779" w:type="dxa"/>
          </w:tcPr>
          <w:p w:rsidR="005032F4" w:rsidRPr="00470C34" w:rsidRDefault="00DA36D0" w:rsidP="0041741F">
            <w:pPr>
              <w:pStyle w:val="En-tte"/>
              <w:keepLines/>
              <w:tabs>
                <w:tab w:val="clear" w:pos="4536"/>
                <w:tab w:val="clear" w:pos="9072"/>
              </w:tabs>
              <w:rPr>
                <w:rFonts w:ascii="Arial" w:hAnsi="Arial"/>
                <w:sz w:val="24"/>
                <w:szCs w:val="24"/>
              </w:rPr>
            </w:pPr>
            <w:r>
              <w:rPr>
                <w:rFonts w:ascii="Arial" w:hAnsi="Arial"/>
                <w:sz w:val="24"/>
                <w:szCs w:val="24"/>
              </w:rPr>
              <w:t>5</w:t>
            </w:r>
          </w:p>
        </w:tc>
        <w:tc>
          <w:tcPr>
            <w:tcW w:w="8647" w:type="dxa"/>
          </w:tcPr>
          <w:p w:rsidR="005032F4" w:rsidRPr="00470C34" w:rsidRDefault="00DA36D0">
            <w:pPr>
              <w:pStyle w:val="En-tte"/>
              <w:keepLines/>
              <w:tabs>
                <w:tab w:val="clear" w:pos="4536"/>
                <w:tab w:val="clear" w:pos="9072"/>
              </w:tabs>
              <w:rPr>
                <w:rFonts w:ascii="Arial" w:hAnsi="Arial"/>
                <w:sz w:val="24"/>
                <w:szCs w:val="24"/>
              </w:rPr>
            </w:pPr>
            <w:r>
              <w:rPr>
                <w:rFonts w:ascii="Arial" w:hAnsi="Arial"/>
                <w:sz w:val="24"/>
                <w:szCs w:val="24"/>
              </w:rPr>
              <w:t>Bouches d’extraction</w:t>
            </w:r>
          </w:p>
        </w:tc>
      </w:tr>
      <w:tr w:rsidR="005032F4" w:rsidTr="005032F4">
        <w:tc>
          <w:tcPr>
            <w:tcW w:w="779" w:type="dxa"/>
          </w:tcPr>
          <w:p w:rsidR="005032F4" w:rsidRPr="00470C34" w:rsidRDefault="00DA36D0" w:rsidP="0041741F">
            <w:pPr>
              <w:pStyle w:val="En-tte"/>
              <w:keepLines/>
              <w:tabs>
                <w:tab w:val="clear" w:pos="4536"/>
                <w:tab w:val="clear" w:pos="9072"/>
              </w:tabs>
              <w:rPr>
                <w:rFonts w:ascii="Arial" w:hAnsi="Arial"/>
                <w:sz w:val="24"/>
                <w:szCs w:val="24"/>
              </w:rPr>
            </w:pPr>
            <w:r>
              <w:rPr>
                <w:rFonts w:ascii="Arial" w:hAnsi="Arial"/>
                <w:sz w:val="24"/>
                <w:szCs w:val="24"/>
              </w:rPr>
              <w:t>6</w:t>
            </w:r>
          </w:p>
        </w:tc>
        <w:tc>
          <w:tcPr>
            <w:tcW w:w="8647" w:type="dxa"/>
          </w:tcPr>
          <w:p w:rsidR="005032F4" w:rsidRPr="00470C34" w:rsidRDefault="00DA36D0">
            <w:pPr>
              <w:pStyle w:val="En-tte"/>
              <w:keepLines/>
              <w:tabs>
                <w:tab w:val="clear" w:pos="4536"/>
                <w:tab w:val="clear" w:pos="9072"/>
              </w:tabs>
              <w:rPr>
                <w:rFonts w:ascii="Arial" w:hAnsi="Arial"/>
                <w:sz w:val="24"/>
                <w:szCs w:val="24"/>
              </w:rPr>
            </w:pPr>
            <w:r>
              <w:rPr>
                <w:rFonts w:ascii="Arial" w:hAnsi="Arial"/>
                <w:sz w:val="24"/>
                <w:szCs w:val="24"/>
              </w:rPr>
              <w:t>Bouches de soufflage</w:t>
            </w:r>
          </w:p>
        </w:tc>
      </w:tr>
      <w:tr w:rsidR="00656AE7" w:rsidTr="005032F4">
        <w:tc>
          <w:tcPr>
            <w:tcW w:w="779" w:type="dxa"/>
          </w:tcPr>
          <w:p w:rsidR="00656AE7" w:rsidRPr="00470C34" w:rsidRDefault="00DA36D0" w:rsidP="0041741F">
            <w:pPr>
              <w:pStyle w:val="En-tte"/>
              <w:keepLines/>
              <w:tabs>
                <w:tab w:val="clear" w:pos="4536"/>
                <w:tab w:val="clear" w:pos="9072"/>
              </w:tabs>
              <w:rPr>
                <w:rFonts w:ascii="Arial" w:hAnsi="Arial"/>
                <w:sz w:val="24"/>
                <w:szCs w:val="24"/>
              </w:rPr>
            </w:pPr>
            <w:r>
              <w:rPr>
                <w:rFonts w:ascii="Arial" w:hAnsi="Arial"/>
                <w:sz w:val="24"/>
                <w:szCs w:val="24"/>
              </w:rPr>
              <w:t>8</w:t>
            </w:r>
          </w:p>
        </w:tc>
        <w:tc>
          <w:tcPr>
            <w:tcW w:w="8647" w:type="dxa"/>
          </w:tcPr>
          <w:p w:rsidR="00656AE7" w:rsidRPr="00470C34" w:rsidRDefault="00DA36D0" w:rsidP="00B3435E">
            <w:pPr>
              <w:pStyle w:val="En-tte"/>
              <w:keepLines/>
              <w:tabs>
                <w:tab w:val="clear" w:pos="4536"/>
                <w:tab w:val="clear" w:pos="9072"/>
              </w:tabs>
              <w:rPr>
                <w:rFonts w:ascii="Arial" w:hAnsi="Arial"/>
                <w:sz w:val="24"/>
                <w:szCs w:val="24"/>
              </w:rPr>
            </w:pPr>
            <w:r>
              <w:rPr>
                <w:rFonts w:ascii="Arial" w:hAnsi="Arial"/>
                <w:sz w:val="24"/>
                <w:szCs w:val="24"/>
              </w:rPr>
              <w:t>Bouche d’air neuf</w:t>
            </w:r>
          </w:p>
        </w:tc>
      </w:tr>
      <w:tr w:rsidR="00656AE7" w:rsidTr="005032F4">
        <w:tc>
          <w:tcPr>
            <w:tcW w:w="779" w:type="dxa"/>
          </w:tcPr>
          <w:p w:rsidR="00656AE7" w:rsidRPr="00470C34" w:rsidRDefault="00DA36D0" w:rsidP="0041741F">
            <w:pPr>
              <w:pStyle w:val="En-tte"/>
              <w:keepLines/>
              <w:tabs>
                <w:tab w:val="clear" w:pos="4536"/>
                <w:tab w:val="clear" w:pos="9072"/>
              </w:tabs>
              <w:rPr>
                <w:rFonts w:ascii="Arial" w:hAnsi="Arial"/>
                <w:sz w:val="24"/>
                <w:szCs w:val="24"/>
              </w:rPr>
            </w:pPr>
            <w:r>
              <w:rPr>
                <w:rFonts w:ascii="Arial" w:hAnsi="Arial"/>
                <w:sz w:val="24"/>
                <w:szCs w:val="24"/>
              </w:rPr>
              <w:t>9</w:t>
            </w:r>
          </w:p>
        </w:tc>
        <w:tc>
          <w:tcPr>
            <w:tcW w:w="8647" w:type="dxa"/>
          </w:tcPr>
          <w:p w:rsidR="00656AE7" w:rsidRPr="00470C34" w:rsidRDefault="00DA36D0" w:rsidP="00B3435E">
            <w:pPr>
              <w:pStyle w:val="En-tte"/>
              <w:keepLines/>
              <w:tabs>
                <w:tab w:val="clear" w:pos="4536"/>
                <w:tab w:val="clear" w:pos="9072"/>
              </w:tabs>
              <w:rPr>
                <w:rFonts w:ascii="Arial" w:hAnsi="Arial"/>
                <w:sz w:val="24"/>
                <w:szCs w:val="24"/>
              </w:rPr>
            </w:pPr>
            <w:r>
              <w:rPr>
                <w:rFonts w:ascii="Arial" w:hAnsi="Arial"/>
                <w:sz w:val="24"/>
                <w:szCs w:val="24"/>
              </w:rPr>
              <w:t>Coffret électrique</w:t>
            </w:r>
          </w:p>
        </w:tc>
      </w:tr>
      <w:tr w:rsidR="00656AE7" w:rsidTr="005032F4">
        <w:tc>
          <w:tcPr>
            <w:tcW w:w="779" w:type="dxa"/>
          </w:tcPr>
          <w:p w:rsidR="00656AE7" w:rsidRPr="00470C34" w:rsidRDefault="00DA36D0" w:rsidP="0041741F">
            <w:pPr>
              <w:pStyle w:val="En-tte"/>
              <w:keepLines/>
              <w:tabs>
                <w:tab w:val="clear" w:pos="4536"/>
                <w:tab w:val="clear" w:pos="9072"/>
              </w:tabs>
              <w:rPr>
                <w:rFonts w:ascii="Arial" w:hAnsi="Arial"/>
                <w:sz w:val="24"/>
                <w:szCs w:val="24"/>
              </w:rPr>
            </w:pPr>
            <w:r>
              <w:rPr>
                <w:rFonts w:ascii="Arial" w:hAnsi="Arial"/>
                <w:sz w:val="24"/>
                <w:szCs w:val="24"/>
              </w:rPr>
              <w:t>10</w:t>
            </w:r>
          </w:p>
        </w:tc>
        <w:tc>
          <w:tcPr>
            <w:tcW w:w="8647" w:type="dxa"/>
          </w:tcPr>
          <w:p w:rsidR="00656AE7" w:rsidRPr="00470C34" w:rsidRDefault="00DA36D0" w:rsidP="00DE02F3">
            <w:pPr>
              <w:pStyle w:val="En-tte"/>
              <w:keepLines/>
              <w:tabs>
                <w:tab w:val="clear" w:pos="4536"/>
                <w:tab w:val="clear" w:pos="9072"/>
              </w:tabs>
              <w:rPr>
                <w:rFonts w:ascii="Arial" w:hAnsi="Arial"/>
                <w:sz w:val="24"/>
                <w:szCs w:val="24"/>
              </w:rPr>
            </w:pPr>
            <w:r>
              <w:rPr>
                <w:rFonts w:ascii="Arial" w:hAnsi="Arial"/>
                <w:sz w:val="24"/>
                <w:szCs w:val="24"/>
              </w:rPr>
              <w:t>Instrumentations comprenant deux capteurs de pression différentielle, un anémomètre et un thermo-hygromètre</w:t>
            </w:r>
          </w:p>
        </w:tc>
      </w:tr>
      <w:tr w:rsidR="00656AE7" w:rsidTr="005032F4">
        <w:tc>
          <w:tcPr>
            <w:tcW w:w="779" w:type="dxa"/>
          </w:tcPr>
          <w:p w:rsidR="00656AE7" w:rsidRPr="00470C34" w:rsidRDefault="00DA36D0" w:rsidP="0041741F">
            <w:pPr>
              <w:pStyle w:val="En-tte"/>
              <w:keepLines/>
              <w:tabs>
                <w:tab w:val="clear" w:pos="4536"/>
                <w:tab w:val="clear" w:pos="9072"/>
              </w:tabs>
              <w:rPr>
                <w:rFonts w:ascii="Arial" w:hAnsi="Arial"/>
                <w:sz w:val="24"/>
                <w:szCs w:val="24"/>
              </w:rPr>
            </w:pPr>
            <w:r>
              <w:rPr>
                <w:rFonts w:ascii="Arial" w:hAnsi="Arial"/>
                <w:sz w:val="24"/>
                <w:szCs w:val="24"/>
              </w:rPr>
              <w:t>11</w:t>
            </w:r>
          </w:p>
        </w:tc>
        <w:tc>
          <w:tcPr>
            <w:tcW w:w="8647" w:type="dxa"/>
          </w:tcPr>
          <w:p w:rsidR="00656AE7" w:rsidRPr="00470C34" w:rsidRDefault="00DA36D0" w:rsidP="008B1094">
            <w:pPr>
              <w:pStyle w:val="En-tte"/>
              <w:keepLines/>
              <w:tabs>
                <w:tab w:val="clear" w:pos="4536"/>
                <w:tab w:val="clear" w:pos="9072"/>
              </w:tabs>
              <w:rPr>
                <w:rFonts w:ascii="Arial" w:hAnsi="Arial"/>
                <w:sz w:val="24"/>
                <w:szCs w:val="24"/>
              </w:rPr>
            </w:pPr>
            <w:r>
              <w:rPr>
                <w:rFonts w:ascii="Arial" w:hAnsi="Arial"/>
                <w:sz w:val="24"/>
                <w:szCs w:val="24"/>
              </w:rPr>
              <w:t>Console de programmation de la VMC</w:t>
            </w:r>
          </w:p>
        </w:tc>
      </w:tr>
    </w:tbl>
    <w:p w:rsidR="00DA36D0" w:rsidRDefault="00DA36D0">
      <w:pPr>
        <w:pStyle w:val="En-tte"/>
        <w:keepLines/>
        <w:tabs>
          <w:tab w:val="clear" w:pos="4536"/>
          <w:tab w:val="clear" w:pos="9072"/>
        </w:tabs>
        <w:rPr>
          <w:rFonts w:ascii="Arial" w:hAnsi="Arial"/>
          <w:sz w:val="24"/>
        </w:rPr>
      </w:pPr>
    </w:p>
    <w:p w:rsidR="00F913F9" w:rsidRDefault="00F913F9">
      <w:pPr>
        <w:rPr>
          <w:rFonts w:ascii="Arial" w:hAnsi="Arial"/>
          <w:sz w:val="24"/>
        </w:rPr>
      </w:pPr>
      <w:r>
        <w:rPr>
          <w:rFonts w:ascii="Arial" w:hAnsi="Arial"/>
          <w:sz w:val="24"/>
        </w:rPr>
        <w:br w:type="page"/>
      </w:r>
    </w:p>
    <w:p w:rsidR="00DA36D0" w:rsidRDefault="00DA36D0">
      <w:pPr>
        <w:pStyle w:val="En-tte"/>
        <w:keepLines/>
        <w:tabs>
          <w:tab w:val="clear" w:pos="4536"/>
          <w:tab w:val="clear" w:pos="9072"/>
        </w:tabs>
        <w:rPr>
          <w:rFonts w:ascii="Arial" w:hAnsi="Arial"/>
          <w:sz w:val="24"/>
        </w:rPr>
      </w:pPr>
    </w:p>
    <w:tbl>
      <w:tblPr>
        <w:tblStyle w:val="Grilledutableau"/>
        <w:tblW w:w="0" w:type="auto"/>
        <w:tblLook w:val="04A0" w:firstRow="1" w:lastRow="0" w:firstColumn="1" w:lastColumn="0" w:noHBand="0" w:noVBand="1"/>
      </w:tblPr>
      <w:tblGrid>
        <w:gridCol w:w="1384"/>
        <w:gridCol w:w="8537"/>
      </w:tblGrid>
      <w:tr w:rsidR="00DA36D0" w:rsidTr="00F913F9">
        <w:trPr>
          <w:trHeight w:val="2726"/>
        </w:trPr>
        <w:tc>
          <w:tcPr>
            <w:tcW w:w="9921" w:type="dxa"/>
            <w:gridSpan w:val="2"/>
          </w:tcPr>
          <w:p w:rsidR="00DA36D0" w:rsidRDefault="00F913F9">
            <w:pPr>
              <w:pStyle w:val="En-tte"/>
              <w:keepLines/>
              <w:tabs>
                <w:tab w:val="clear" w:pos="4536"/>
                <w:tab w:val="clear" w:pos="9072"/>
              </w:tabs>
              <w:rPr>
                <w:rFonts w:ascii="Arial" w:hAnsi="Arial"/>
                <w:sz w:val="24"/>
              </w:rPr>
            </w:pPr>
            <w:r>
              <w:rPr>
                <w:rFonts w:ascii="Arial" w:hAnsi="Arial"/>
                <w:sz w:val="24"/>
              </w:rPr>
              <w:object w:dxaOrig="4935" w:dyaOrig="3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75pt;height:184.5pt" o:ole="">
                  <v:imagedata r:id="rId12" o:title=""/>
                </v:shape>
                <o:OLEObject Type="Embed" ProgID="PowerPoint.Show.8" ShapeID="_x0000_i1025" DrawAspect="Content" ObjectID="_1520951838" r:id="rId13"/>
              </w:object>
            </w:r>
          </w:p>
        </w:tc>
      </w:tr>
      <w:tr w:rsidR="00DA36D0" w:rsidTr="00F913F9">
        <w:tc>
          <w:tcPr>
            <w:tcW w:w="1384" w:type="dxa"/>
          </w:tcPr>
          <w:p w:rsidR="00DA36D0" w:rsidRDefault="00F913F9">
            <w:pPr>
              <w:pStyle w:val="En-tte"/>
              <w:keepLines/>
              <w:tabs>
                <w:tab w:val="clear" w:pos="4536"/>
                <w:tab w:val="clear" w:pos="9072"/>
              </w:tabs>
              <w:rPr>
                <w:rFonts w:ascii="Arial" w:hAnsi="Arial"/>
                <w:sz w:val="24"/>
              </w:rPr>
            </w:pPr>
            <w:r>
              <w:rPr>
                <w:rFonts w:ascii="Arial" w:hAnsi="Arial"/>
                <w:sz w:val="24"/>
              </w:rPr>
              <w:t>21</w:t>
            </w:r>
          </w:p>
        </w:tc>
        <w:tc>
          <w:tcPr>
            <w:tcW w:w="8537" w:type="dxa"/>
          </w:tcPr>
          <w:p w:rsidR="00DA36D0" w:rsidRDefault="00F913F9">
            <w:pPr>
              <w:pStyle w:val="En-tte"/>
              <w:keepLines/>
              <w:tabs>
                <w:tab w:val="clear" w:pos="4536"/>
                <w:tab w:val="clear" w:pos="9072"/>
              </w:tabs>
              <w:rPr>
                <w:rFonts w:ascii="Arial" w:hAnsi="Arial"/>
                <w:sz w:val="24"/>
              </w:rPr>
            </w:pPr>
            <w:r>
              <w:rPr>
                <w:rFonts w:ascii="Arial" w:hAnsi="Arial"/>
                <w:sz w:val="24"/>
              </w:rPr>
              <w:t>Sonde de température caisson</w:t>
            </w:r>
          </w:p>
        </w:tc>
      </w:tr>
      <w:tr w:rsidR="00DA36D0" w:rsidTr="00F913F9">
        <w:tc>
          <w:tcPr>
            <w:tcW w:w="1384" w:type="dxa"/>
          </w:tcPr>
          <w:p w:rsidR="00DA36D0" w:rsidRDefault="00F913F9">
            <w:pPr>
              <w:pStyle w:val="En-tte"/>
              <w:keepLines/>
              <w:tabs>
                <w:tab w:val="clear" w:pos="4536"/>
                <w:tab w:val="clear" w:pos="9072"/>
              </w:tabs>
              <w:rPr>
                <w:rFonts w:ascii="Arial" w:hAnsi="Arial"/>
                <w:sz w:val="24"/>
              </w:rPr>
            </w:pPr>
            <w:r>
              <w:rPr>
                <w:rFonts w:ascii="Arial" w:hAnsi="Arial"/>
                <w:sz w:val="24"/>
              </w:rPr>
              <w:t>22</w:t>
            </w:r>
          </w:p>
        </w:tc>
        <w:tc>
          <w:tcPr>
            <w:tcW w:w="8537" w:type="dxa"/>
          </w:tcPr>
          <w:p w:rsidR="00DA36D0" w:rsidRDefault="00F913F9">
            <w:pPr>
              <w:pStyle w:val="En-tte"/>
              <w:keepLines/>
              <w:tabs>
                <w:tab w:val="clear" w:pos="4536"/>
                <w:tab w:val="clear" w:pos="9072"/>
              </w:tabs>
              <w:rPr>
                <w:rFonts w:ascii="Arial" w:hAnsi="Arial"/>
                <w:sz w:val="24"/>
              </w:rPr>
            </w:pPr>
            <w:r>
              <w:rPr>
                <w:rFonts w:ascii="Arial" w:hAnsi="Arial"/>
                <w:sz w:val="24"/>
              </w:rPr>
              <w:t>Sonde de température air soufflé</w:t>
            </w:r>
          </w:p>
        </w:tc>
      </w:tr>
      <w:tr w:rsidR="00F913F9" w:rsidTr="00F913F9">
        <w:tc>
          <w:tcPr>
            <w:tcW w:w="1384" w:type="dxa"/>
          </w:tcPr>
          <w:p w:rsidR="00F913F9" w:rsidRDefault="00F913F9">
            <w:pPr>
              <w:pStyle w:val="En-tte"/>
              <w:keepLines/>
              <w:tabs>
                <w:tab w:val="clear" w:pos="4536"/>
                <w:tab w:val="clear" w:pos="9072"/>
              </w:tabs>
              <w:rPr>
                <w:rFonts w:ascii="Arial" w:hAnsi="Arial"/>
                <w:sz w:val="24"/>
              </w:rPr>
            </w:pPr>
            <w:r>
              <w:rPr>
                <w:rFonts w:ascii="Arial" w:hAnsi="Arial"/>
                <w:sz w:val="24"/>
              </w:rPr>
              <w:t>23</w:t>
            </w:r>
          </w:p>
        </w:tc>
        <w:tc>
          <w:tcPr>
            <w:tcW w:w="8537" w:type="dxa"/>
          </w:tcPr>
          <w:p w:rsidR="00F913F9" w:rsidRDefault="00F913F9">
            <w:pPr>
              <w:pStyle w:val="En-tte"/>
              <w:keepLines/>
              <w:tabs>
                <w:tab w:val="clear" w:pos="4536"/>
                <w:tab w:val="clear" w:pos="9072"/>
              </w:tabs>
              <w:rPr>
                <w:rFonts w:ascii="Arial" w:hAnsi="Arial"/>
                <w:sz w:val="24"/>
              </w:rPr>
            </w:pPr>
            <w:r>
              <w:rPr>
                <w:rFonts w:ascii="Arial" w:hAnsi="Arial"/>
                <w:sz w:val="24"/>
              </w:rPr>
              <w:t>Sonde de température air extrait</w:t>
            </w:r>
          </w:p>
        </w:tc>
      </w:tr>
      <w:tr w:rsidR="00F913F9" w:rsidTr="00F913F9">
        <w:tc>
          <w:tcPr>
            <w:tcW w:w="1384" w:type="dxa"/>
          </w:tcPr>
          <w:p w:rsidR="00F913F9" w:rsidRDefault="00F913F9">
            <w:pPr>
              <w:pStyle w:val="En-tte"/>
              <w:keepLines/>
              <w:tabs>
                <w:tab w:val="clear" w:pos="4536"/>
                <w:tab w:val="clear" w:pos="9072"/>
              </w:tabs>
              <w:rPr>
                <w:rFonts w:ascii="Arial" w:hAnsi="Arial"/>
                <w:sz w:val="24"/>
              </w:rPr>
            </w:pPr>
            <w:r>
              <w:rPr>
                <w:rFonts w:ascii="Arial" w:hAnsi="Arial"/>
                <w:sz w:val="24"/>
              </w:rPr>
              <w:t>24</w:t>
            </w:r>
          </w:p>
        </w:tc>
        <w:tc>
          <w:tcPr>
            <w:tcW w:w="8537" w:type="dxa"/>
          </w:tcPr>
          <w:p w:rsidR="00F913F9" w:rsidRDefault="00F913F9">
            <w:pPr>
              <w:pStyle w:val="En-tte"/>
              <w:keepLines/>
              <w:tabs>
                <w:tab w:val="clear" w:pos="4536"/>
                <w:tab w:val="clear" w:pos="9072"/>
              </w:tabs>
              <w:rPr>
                <w:rFonts w:ascii="Arial" w:hAnsi="Arial"/>
                <w:sz w:val="24"/>
              </w:rPr>
            </w:pPr>
            <w:r>
              <w:rPr>
                <w:rFonts w:ascii="Arial" w:hAnsi="Arial"/>
                <w:sz w:val="24"/>
              </w:rPr>
              <w:t>Sonde de température air neuf</w:t>
            </w:r>
          </w:p>
        </w:tc>
      </w:tr>
      <w:tr w:rsidR="00F913F9" w:rsidTr="00F913F9">
        <w:tc>
          <w:tcPr>
            <w:tcW w:w="1384" w:type="dxa"/>
          </w:tcPr>
          <w:p w:rsidR="00F913F9" w:rsidRDefault="00F913F9">
            <w:pPr>
              <w:pStyle w:val="En-tte"/>
              <w:keepLines/>
              <w:tabs>
                <w:tab w:val="clear" w:pos="4536"/>
                <w:tab w:val="clear" w:pos="9072"/>
              </w:tabs>
              <w:rPr>
                <w:rFonts w:ascii="Arial" w:hAnsi="Arial"/>
                <w:sz w:val="24"/>
              </w:rPr>
            </w:pPr>
            <w:r>
              <w:rPr>
                <w:rFonts w:ascii="Arial" w:hAnsi="Arial"/>
                <w:sz w:val="24"/>
              </w:rPr>
              <w:t>25</w:t>
            </w:r>
          </w:p>
        </w:tc>
        <w:tc>
          <w:tcPr>
            <w:tcW w:w="8537" w:type="dxa"/>
          </w:tcPr>
          <w:p w:rsidR="00F913F9" w:rsidRDefault="00F913F9">
            <w:pPr>
              <w:pStyle w:val="En-tte"/>
              <w:keepLines/>
              <w:tabs>
                <w:tab w:val="clear" w:pos="4536"/>
                <w:tab w:val="clear" w:pos="9072"/>
              </w:tabs>
              <w:rPr>
                <w:rFonts w:ascii="Arial" w:hAnsi="Arial"/>
                <w:sz w:val="24"/>
              </w:rPr>
            </w:pPr>
            <w:r>
              <w:rPr>
                <w:rFonts w:ascii="Arial" w:hAnsi="Arial"/>
                <w:sz w:val="24"/>
              </w:rPr>
              <w:t>Sonde de température air vicié</w:t>
            </w:r>
          </w:p>
        </w:tc>
      </w:tr>
    </w:tbl>
    <w:p w:rsidR="00DA36D0" w:rsidRDefault="00DA36D0">
      <w:pPr>
        <w:pStyle w:val="En-tte"/>
        <w:keepLines/>
        <w:tabs>
          <w:tab w:val="clear" w:pos="4536"/>
          <w:tab w:val="clear" w:pos="9072"/>
        </w:tabs>
        <w:rPr>
          <w:rFonts w:ascii="Arial" w:hAnsi="Arial"/>
          <w:sz w:val="24"/>
        </w:rPr>
      </w:pPr>
    </w:p>
    <w:p w:rsidR="00DA36D0" w:rsidRDefault="00DA36D0">
      <w:pPr>
        <w:pStyle w:val="En-tte"/>
        <w:keepLines/>
        <w:tabs>
          <w:tab w:val="clear" w:pos="4536"/>
          <w:tab w:val="clear" w:pos="9072"/>
        </w:tabs>
        <w:rPr>
          <w:rFonts w:ascii="Arial" w:hAnsi="Arial"/>
          <w:sz w:val="24"/>
        </w:rPr>
      </w:pPr>
    </w:p>
    <w:p w:rsidR="007F78BA" w:rsidRDefault="007F78BA" w:rsidP="008329AF">
      <w:pPr>
        <w:pStyle w:val="Titre2"/>
      </w:pPr>
      <w:r>
        <w:br w:type="page"/>
      </w:r>
      <w:bookmarkStart w:id="17" w:name="_Toc436640900"/>
      <w:r w:rsidR="005032F4">
        <w:lastRenderedPageBreak/>
        <w:t>Coffret électrique</w:t>
      </w:r>
      <w:bookmarkEnd w:id="17"/>
    </w:p>
    <w:p w:rsidR="007F78BA" w:rsidRDefault="007F78BA">
      <w:pPr>
        <w:pStyle w:val="En-tte"/>
        <w:keepLines/>
        <w:tabs>
          <w:tab w:val="clear" w:pos="4536"/>
          <w:tab w:val="clear" w:pos="9072"/>
        </w:tabs>
        <w:rPr>
          <w:rFonts w:ascii="Arial" w:hAnsi="Arial"/>
          <w:sz w:val="24"/>
        </w:rPr>
      </w:pPr>
    </w:p>
    <w:p w:rsidR="007F78BA" w:rsidRDefault="007F78BA">
      <w:pPr>
        <w:pStyle w:val="En-tte"/>
        <w:keepLines/>
        <w:tabs>
          <w:tab w:val="clear" w:pos="4536"/>
          <w:tab w:val="clear" w:pos="9072"/>
        </w:tabs>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8222"/>
      </w:tblGrid>
      <w:tr w:rsidR="005032F4" w:rsidTr="00EF677C">
        <w:tc>
          <w:tcPr>
            <w:tcW w:w="9426" w:type="dxa"/>
            <w:gridSpan w:val="2"/>
          </w:tcPr>
          <w:p w:rsidR="005032F4" w:rsidRDefault="008D5A67" w:rsidP="00EF677C">
            <w:pPr>
              <w:pStyle w:val="En-tte"/>
              <w:keepLines/>
              <w:tabs>
                <w:tab w:val="clear" w:pos="4536"/>
                <w:tab w:val="clear" w:pos="9072"/>
              </w:tabs>
              <w:jc w:val="center"/>
              <w:rPr>
                <w:rFonts w:ascii="Arial" w:hAnsi="Arial"/>
                <w:sz w:val="24"/>
              </w:rPr>
            </w:pPr>
            <w:r w:rsidRPr="00BA40C7">
              <w:rPr>
                <w:rFonts w:ascii="Arial" w:hAnsi="Arial"/>
                <w:noProof/>
              </w:rPr>
              <mc:AlternateContent>
                <mc:Choice Requires="wps">
                  <w:drawing>
                    <wp:anchor distT="0" distB="0" distL="114300" distR="114300" simplePos="0" relativeHeight="251668480" behindDoc="0" locked="0" layoutInCell="1" allowOverlap="1" wp14:anchorId="6A6DCE8B" wp14:editId="11999E43">
                      <wp:simplePos x="0" y="0"/>
                      <wp:positionH relativeFrom="column">
                        <wp:posOffset>5424170</wp:posOffset>
                      </wp:positionH>
                      <wp:positionV relativeFrom="paragraph">
                        <wp:posOffset>4291965</wp:posOffset>
                      </wp:positionV>
                      <wp:extent cx="581025" cy="333375"/>
                      <wp:effectExtent l="895350" t="0" r="0" b="0"/>
                      <wp:wrapNone/>
                      <wp:docPr id="29" name="Légende sans bordure 2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025" cy="333375"/>
                              </a:xfrm>
                              <a:prstGeom prst="callout2">
                                <a:avLst>
                                  <a:gd name="adj1" fmla="val 38618"/>
                                  <a:gd name="adj2" fmla="val -1921"/>
                                  <a:gd name="adj3" fmla="val 38617"/>
                                  <a:gd name="adj4" fmla="val -71006"/>
                                  <a:gd name="adj5" fmla="val 21554"/>
                                  <a:gd name="adj6" fmla="val -149874"/>
                                </a:avLst>
                              </a:prstGeom>
                              <a:noFill/>
                              <a:ln w="9525">
                                <a:solidFill>
                                  <a:srgbClr val="000000"/>
                                </a:solidFill>
                                <a:miter lim="800000"/>
                                <a:headEnd/>
                                <a:tailEnd/>
                              </a:ln>
                            </wps:spPr>
                            <wps:txbx>
                              <w:txbxContent>
                                <w:p w:rsidR="00082F58" w:rsidRDefault="008D5A67" w:rsidP="00BA40C7">
                                  <w:r>
                                    <w:t>PRISE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29" o:spid="_x0000_s1035" type="#_x0000_t42" style="position:absolute;left:0;text-align:left;margin-left:427.1pt;margin-top:337.95pt;width:45.75pt;height:2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" adj="-32373,4656,-15337,8341,-415,8341" filled="f">
                      <v:textbox>
                        <w:txbxContent>
                          <w:p w:rsidR="00082F58" w:rsidRDefault="008D5A67" w:rsidP="00BA40C7">
                            <w:r>
                              <w:t>PRISE</w:t>
                            </w:r>
                          </w:p>
                        </w:txbxContent>
                      </v:textbox>
                    </v:shape>
                  </w:pict>
                </mc:Fallback>
              </mc:AlternateContent>
            </w:r>
            <w:r w:rsidRPr="00BA40C7">
              <w:rPr>
                <w:rFonts w:ascii="Arial" w:hAnsi="Arial"/>
                <w:noProof/>
              </w:rPr>
              <mc:AlternateContent>
                <mc:Choice Requires="wps">
                  <w:drawing>
                    <wp:anchor distT="0" distB="0" distL="114300" distR="114300" simplePos="0" relativeHeight="251666432" behindDoc="0" locked="0" layoutInCell="1" allowOverlap="1" wp14:anchorId="4D593C2B" wp14:editId="73661090">
                      <wp:simplePos x="0" y="0"/>
                      <wp:positionH relativeFrom="column">
                        <wp:posOffset>5424170</wp:posOffset>
                      </wp:positionH>
                      <wp:positionV relativeFrom="paragraph">
                        <wp:posOffset>4758690</wp:posOffset>
                      </wp:positionV>
                      <wp:extent cx="447675" cy="333375"/>
                      <wp:effectExtent l="1447800" t="247650" r="0" b="0"/>
                      <wp:wrapNone/>
                      <wp:docPr id="27" name="Légende sans bordure 2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7675" cy="333375"/>
                              </a:xfrm>
                              <a:prstGeom prst="callout2">
                                <a:avLst>
                                  <a:gd name="adj1" fmla="val 30046"/>
                                  <a:gd name="adj2" fmla="val -4048"/>
                                  <a:gd name="adj3" fmla="val 30046"/>
                                  <a:gd name="adj4" fmla="val -73134"/>
                                  <a:gd name="adj5" fmla="val -69875"/>
                                  <a:gd name="adj6" fmla="val -315588"/>
                                </a:avLst>
                              </a:prstGeom>
                              <a:noFill/>
                              <a:ln w="9525">
                                <a:solidFill>
                                  <a:srgbClr val="000000"/>
                                </a:solidFill>
                                <a:miter lim="800000"/>
                                <a:headEnd/>
                                <a:tailEnd/>
                              </a:ln>
                            </wps:spPr>
                            <wps:txbx>
                              <w:txbxContent>
                                <w:p w:rsidR="00082F58" w:rsidRDefault="008D5A67" w:rsidP="00BA40C7">
                                  <w:r>
                                    <w:t>USB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27" o:spid="_x0000_s1036" type="#_x0000_t42" style="position:absolute;left:0;text-align:left;margin-left:427.1pt;margin-top:374.7pt;width:35.25pt;height:26.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" adj="-68167,-15093,-15797,6490,-874,6490" filled="f">
                      <v:textbox>
                        <w:txbxContent>
                          <w:p w:rsidR="00082F58" w:rsidRDefault="008D5A67" w:rsidP="00BA40C7">
                            <w:r>
                              <w:t>USB</w:t>
                            </w:r>
                          </w:p>
                        </w:txbxContent>
                      </v:textbox>
                    </v:shape>
                  </w:pict>
                </mc:Fallback>
              </mc:AlternateContent>
            </w:r>
            <w:r w:rsidRPr="00BA40C7">
              <w:rPr>
                <w:rFonts w:ascii="Arial" w:hAnsi="Arial"/>
                <w:noProof/>
              </w:rPr>
              <mc:AlternateContent>
                <mc:Choice Requires="wps">
                  <w:drawing>
                    <wp:anchor distT="0" distB="0" distL="114300" distR="114300" simplePos="0" relativeHeight="251686912" behindDoc="0" locked="0" layoutInCell="1" allowOverlap="1" wp14:anchorId="2D966770" wp14:editId="7E0B0894">
                      <wp:simplePos x="0" y="0"/>
                      <wp:positionH relativeFrom="column">
                        <wp:posOffset>13970</wp:posOffset>
                      </wp:positionH>
                      <wp:positionV relativeFrom="paragraph">
                        <wp:posOffset>3625215</wp:posOffset>
                      </wp:positionV>
                      <wp:extent cx="495300" cy="304800"/>
                      <wp:effectExtent l="0" t="57150" r="1447800" b="0"/>
                      <wp:wrapNone/>
                      <wp:docPr id="16" name="Légende sans bordure 2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300" cy="304800"/>
                              </a:xfrm>
                              <a:prstGeom prst="callout2">
                                <a:avLst>
                                  <a:gd name="adj1" fmla="val 37500"/>
                                  <a:gd name="adj2" fmla="val 108333"/>
                                  <a:gd name="adj3" fmla="val 37500"/>
                                  <a:gd name="adj4" fmla="val 194137"/>
                                  <a:gd name="adj5" fmla="val -12917"/>
                                  <a:gd name="adj6" fmla="val 390073"/>
                                </a:avLst>
                              </a:prstGeom>
                              <a:noFill/>
                              <a:ln w="9525">
                                <a:solidFill>
                                  <a:srgbClr val="000000"/>
                                </a:solidFill>
                                <a:miter lim="800000"/>
                                <a:headEnd/>
                                <a:tailEnd/>
                              </a:ln>
                            </wps:spPr>
                            <wps:txbx>
                              <w:txbxContent>
                                <w:p w:rsidR="008D5A67" w:rsidRDefault="008D5A67" w:rsidP="008D5A67">
                                  <w:r>
                                    <w:t xml:space="preserve">S3.S2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16" o:spid="_x0000_s1037" type="#_x0000_t42" style="position:absolute;left:0;text-align:left;margin-left:1.1pt;margin-top:285.45pt;width:39pt;height:2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" adj="84256,-2790,41934,8100,23400,8100" filled="f">
                      <v:textbox>
                        <w:txbxContent>
                          <w:p w:rsidR="008D5A67" w:rsidRDefault="008D5A67" w:rsidP="008D5A67">
                            <w:r>
                              <w:t>S3.S2</w:t>
                            </w:r>
                            <w:r>
                              <w:t xml:space="preserve"> </w:t>
                            </w:r>
                          </w:p>
                        </w:txbxContent>
                      </v:textbox>
                      <o:callout v:ext="edit" minusx="t"/>
                    </v:shape>
                  </w:pict>
                </mc:Fallback>
              </mc:AlternateContent>
            </w:r>
            <w:r w:rsidRPr="00BA40C7">
              <w:rPr>
                <w:rFonts w:ascii="Arial" w:hAnsi="Arial"/>
                <w:noProof/>
              </w:rPr>
              <mc:AlternateContent>
                <mc:Choice Requires="wps">
                  <w:drawing>
                    <wp:anchor distT="0" distB="0" distL="114300" distR="114300" simplePos="0" relativeHeight="251669504" behindDoc="0" locked="0" layoutInCell="1" allowOverlap="1" wp14:anchorId="08550E41" wp14:editId="42108A16">
                      <wp:simplePos x="0" y="0"/>
                      <wp:positionH relativeFrom="column">
                        <wp:posOffset>-24130</wp:posOffset>
                      </wp:positionH>
                      <wp:positionV relativeFrom="paragraph">
                        <wp:posOffset>2558415</wp:posOffset>
                      </wp:positionV>
                      <wp:extent cx="533400" cy="304800"/>
                      <wp:effectExtent l="0" t="76200" r="1238250" b="0"/>
                      <wp:wrapNone/>
                      <wp:docPr id="30" name="Légende sans bordure 2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304800"/>
                              </a:xfrm>
                              <a:prstGeom prst="callout2">
                                <a:avLst>
                                  <a:gd name="adj1" fmla="val 37500"/>
                                  <a:gd name="adj2" fmla="val 105952"/>
                                  <a:gd name="adj3" fmla="val 37500"/>
                                  <a:gd name="adj4" fmla="val 196518"/>
                                  <a:gd name="adj5" fmla="val -19167"/>
                                  <a:gd name="adj6" fmla="val 328214"/>
                                </a:avLst>
                              </a:prstGeom>
                              <a:noFill/>
                              <a:ln w="9525">
                                <a:solidFill>
                                  <a:srgbClr val="000000"/>
                                </a:solidFill>
                                <a:miter lim="800000"/>
                                <a:headEnd/>
                                <a:tailEnd/>
                              </a:ln>
                            </wps:spPr>
                            <wps:txbx>
                              <w:txbxContent>
                                <w:p w:rsidR="00082F58" w:rsidRDefault="008D5A67" w:rsidP="00BA40C7">
                                  <w:r>
                                    <w:t>AFF1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30" o:spid="_x0000_s1038" type="#_x0000_t42" style="position:absolute;left:0;text-align:left;margin-left:-1.9pt;margin-top:201.45pt;width:42pt;height: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" adj="70894,-4140,42448,8100,22886,8100" filled="f">
                      <v:textbox>
                        <w:txbxContent>
                          <w:p w:rsidR="00082F58" w:rsidRDefault="008D5A67" w:rsidP="00BA40C7">
                            <w:r>
                              <w:t>AFF1</w:t>
                            </w:r>
                          </w:p>
                        </w:txbxContent>
                      </v:textbox>
                      <o:callout v:ext="edit" minusx="t"/>
                    </v:shape>
                  </w:pict>
                </mc:Fallback>
              </mc:AlternateContent>
            </w:r>
            <w:r w:rsidR="00F913F9" w:rsidRPr="00BA40C7">
              <w:rPr>
                <w:rFonts w:ascii="Arial" w:hAnsi="Arial"/>
                <w:noProof/>
              </w:rPr>
              <mc:AlternateContent>
                <mc:Choice Requires="wps">
                  <w:drawing>
                    <wp:anchor distT="0" distB="0" distL="114300" distR="114300" simplePos="0" relativeHeight="251667456" behindDoc="0" locked="0" layoutInCell="1" allowOverlap="1" wp14:anchorId="0F8E49DC" wp14:editId="60B4248F">
                      <wp:simplePos x="0" y="0"/>
                      <wp:positionH relativeFrom="column">
                        <wp:posOffset>109220</wp:posOffset>
                      </wp:positionH>
                      <wp:positionV relativeFrom="paragraph">
                        <wp:posOffset>1948815</wp:posOffset>
                      </wp:positionV>
                      <wp:extent cx="400050" cy="304800"/>
                      <wp:effectExtent l="0" t="342900" r="1466850" b="0"/>
                      <wp:wrapNone/>
                      <wp:docPr id="28" name="Légende sans bordure 2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0050" cy="304800"/>
                              </a:xfrm>
                              <a:prstGeom prst="callout2">
                                <a:avLst>
                                  <a:gd name="adj1" fmla="val 37500"/>
                                  <a:gd name="adj2" fmla="val 108333"/>
                                  <a:gd name="adj3" fmla="val 37500"/>
                                  <a:gd name="adj4" fmla="val 194137"/>
                                  <a:gd name="adj5" fmla="val -109792"/>
                                  <a:gd name="adj6" fmla="val 462143"/>
                                </a:avLst>
                              </a:prstGeom>
                              <a:noFill/>
                              <a:ln w="9525">
                                <a:solidFill>
                                  <a:srgbClr val="000000"/>
                                </a:solidFill>
                                <a:miter lim="800000"/>
                                <a:headEnd/>
                                <a:tailEnd/>
                              </a:ln>
                            </wps:spPr>
                            <wps:txbx>
                              <w:txbxContent>
                                <w:p w:rsidR="00082F58" w:rsidRDefault="008D5A67" w:rsidP="00BA40C7">
                                  <w:r>
                                    <w:t>H1</w:t>
                                  </w:r>
                                  <w:r w:rsidR="00082F58">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égende sans bordure 2 28" o:spid="_x0000_s1039" type="#_x0000_t42" style="position:absolute;left:0;text-align:left;margin-left:8.6pt;margin-top:153.45pt;width:31.5pt;height:2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" adj="99823,-23715,41934,8100,23400,8100" filled="f">
                      <v:textbox>
                        <w:txbxContent>
                          <w:p w:rsidR="00082F58" w:rsidRDefault="008D5A67" w:rsidP="00BA40C7">
                            <w:r>
                              <w:t>H1</w:t>
                            </w:r>
                            <w:r w:rsidR="00082F58">
                              <w:t xml:space="preserve"> </w:t>
                            </w:r>
                          </w:p>
                        </w:txbxContent>
                      </v:textbox>
                      <o:callout v:ext="edit" minusx="t"/>
                    </v:shape>
                  </w:pict>
                </mc:Fallback>
              </mc:AlternateContent>
            </w:r>
            <w:r w:rsidR="00F913F9">
              <w:rPr>
                <w:rFonts w:ascii="Arial" w:hAnsi="Arial"/>
                <w:noProof/>
                <w:sz w:val="24"/>
              </w:rPr>
              <w:drawing>
                <wp:inline distT="0" distB="0" distL="0" distR="0" wp14:anchorId="79EB5F28" wp14:editId="55AE803C">
                  <wp:extent cx="2819400" cy="5019675"/>
                  <wp:effectExtent l="0" t="0" r="0" b="9525"/>
                  <wp:docPr id="14" name="Image 14" descr="C:\Users\s.guillarme\Desktop\Nouveau dossier\DSC00120 (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guillarme\Desktop\Nouveau dossier\DSC00120 (Large).JP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819400" cy="5019675"/>
                          </a:xfrm>
                          <a:prstGeom prst="rect">
                            <a:avLst/>
                          </a:prstGeom>
                          <a:noFill/>
                          <a:ln>
                            <a:noFill/>
                          </a:ln>
                        </pic:spPr>
                      </pic:pic>
                    </a:graphicData>
                  </a:graphic>
                </wp:inline>
              </w:drawing>
            </w:r>
            <w:r w:rsidR="00F913F9">
              <w:rPr>
                <w:rFonts w:ascii="Arial" w:hAnsi="Arial"/>
                <w:noProof/>
                <w:sz w:val="24"/>
              </w:rPr>
              <w:drawing>
                <wp:inline distT="0" distB="0" distL="0" distR="0" wp14:anchorId="227A5DA2" wp14:editId="4B66CF8A">
                  <wp:extent cx="1856417" cy="3305175"/>
                  <wp:effectExtent l="0" t="0" r="0" b="0"/>
                  <wp:docPr id="15" name="Image 15" descr="C:\Users\s.guillarme\Desktop\Nouveau dossier\DSC00123 (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guillarme\Desktop\Nouveau dossier\DSC00123 (Large).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856417" cy="3305175"/>
                          </a:xfrm>
                          <a:prstGeom prst="rect">
                            <a:avLst/>
                          </a:prstGeom>
                          <a:noFill/>
                          <a:ln>
                            <a:noFill/>
                          </a:ln>
                        </pic:spPr>
                      </pic:pic>
                    </a:graphicData>
                  </a:graphic>
                </wp:inline>
              </w:drawing>
            </w:r>
          </w:p>
          <w:p w:rsidR="005032F4" w:rsidRDefault="005032F4" w:rsidP="00EF677C">
            <w:pPr>
              <w:pStyle w:val="En-tte"/>
              <w:keepLines/>
              <w:tabs>
                <w:tab w:val="clear" w:pos="4536"/>
                <w:tab w:val="clear" w:pos="9072"/>
              </w:tabs>
              <w:jc w:val="center"/>
              <w:rPr>
                <w:rFonts w:ascii="Arial" w:hAnsi="Arial"/>
              </w:rPr>
            </w:pPr>
          </w:p>
        </w:tc>
      </w:tr>
      <w:tr w:rsidR="005032F4" w:rsidRPr="005032F4" w:rsidTr="008D5A67">
        <w:tc>
          <w:tcPr>
            <w:tcW w:w="1204" w:type="dxa"/>
          </w:tcPr>
          <w:p w:rsidR="005032F4" w:rsidRPr="005032F4" w:rsidRDefault="005032F4" w:rsidP="00EF677C">
            <w:pPr>
              <w:pStyle w:val="En-tte"/>
              <w:keepLines/>
              <w:tabs>
                <w:tab w:val="clear" w:pos="4536"/>
                <w:tab w:val="clear" w:pos="9072"/>
              </w:tabs>
              <w:rPr>
                <w:rFonts w:ascii="Arial" w:hAnsi="Arial"/>
                <w:sz w:val="24"/>
                <w:szCs w:val="24"/>
              </w:rPr>
            </w:pPr>
            <w:r w:rsidRPr="005032F4">
              <w:rPr>
                <w:rFonts w:ascii="Arial" w:hAnsi="Arial"/>
                <w:sz w:val="24"/>
                <w:szCs w:val="24"/>
              </w:rPr>
              <w:t>ITEM</w:t>
            </w:r>
          </w:p>
        </w:tc>
        <w:tc>
          <w:tcPr>
            <w:tcW w:w="8222" w:type="dxa"/>
          </w:tcPr>
          <w:p w:rsidR="005032F4" w:rsidRPr="005032F4" w:rsidRDefault="005032F4" w:rsidP="00EF677C">
            <w:pPr>
              <w:pStyle w:val="En-tte"/>
              <w:keepLines/>
              <w:tabs>
                <w:tab w:val="clear" w:pos="4536"/>
                <w:tab w:val="clear" w:pos="9072"/>
              </w:tabs>
              <w:rPr>
                <w:rFonts w:ascii="Arial" w:hAnsi="Arial"/>
                <w:sz w:val="24"/>
                <w:szCs w:val="24"/>
              </w:rPr>
            </w:pPr>
            <w:r w:rsidRPr="005032F4">
              <w:rPr>
                <w:rFonts w:ascii="Arial" w:hAnsi="Arial"/>
                <w:sz w:val="24"/>
                <w:szCs w:val="24"/>
              </w:rPr>
              <w:t>DESIGNATION</w:t>
            </w:r>
          </w:p>
        </w:tc>
      </w:tr>
      <w:tr w:rsidR="005032F4" w:rsidRPr="005032F4" w:rsidTr="008D5A67">
        <w:tc>
          <w:tcPr>
            <w:tcW w:w="1204" w:type="dxa"/>
          </w:tcPr>
          <w:p w:rsidR="005032F4" w:rsidRPr="005032F4" w:rsidRDefault="008D5A67" w:rsidP="00EF677C">
            <w:pPr>
              <w:pStyle w:val="En-tte"/>
              <w:keepLines/>
              <w:tabs>
                <w:tab w:val="clear" w:pos="4536"/>
                <w:tab w:val="clear" w:pos="9072"/>
              </w:tabs>
              <w:rPr>
                <w:rFonts w:ascii="Arial" w:hAnsi="Arial"/>
                <w:sz w:val="24"/>
                <w:szCs w:val="24"/>
              </w:rPr>
            </w:pPr>
            <w:r>
              <w:rPr>
                <w:rFonts w:ascii="Arial" w:hAnsi="Arial"/>
                <w:sz w:val="24"/>
                <w:szCs w:val="24"/>
              </w:rPr>
              <w:t>H1</w:t>
            </w:r>
          </w:p>
        </w:tc>
        <w:tc>
          <w:tcPr>
            <w:tcW w:w="8222" w:type="dxa"/>
          </w:tcPr>
          <w:p w:rsidR="005032F4" w:rsidRPr="005032F4" w:rsidRDefault="005032F4" w:rsidP="00EF677C">
            <w:pPr>
              <w:pStyle w:val="En-tte"/>
              <w:keepLines/>
              <w:tabs>
                <w:tab w:val="clear" w:pos="4536"/>
                <w:tab w:val="clear" w:pos="9072"/>
              </w:tabs>
              <w:rPr>
                <w:rFonts w:ascii="Arial" w:hAnsi="Arial"/>
                <w:sz w:val="24"/>
                <w:szCs w:val="24"/>
              </w:rPr>
            </w:pPr>
            <w:r>
              <w:rPr>
                <w:rFonts w:ascii="Arial" w:hAnsi="Arial"/>
                <w:sz w:val="24"/>
                <w:szCs w:val="24"/>
              </w:rPr>
              <w:t>Voyant blanc présence tension</w:t>
            </w:r>
          </w:p>
        </w:tc>
      </w:tr>
      <w:tr w:rsidR="005032F4" w:rsidRPr="005032F4" w:rsidTr="008D5A67">
        <w:tc>
          <w:tcPr>
            <w:tcW w:w="1204" w:type="dxa"/>
          </w:tcPr>
          <w:p w:rsidR="005032F4" w:rsidRPr="005032F4" w:rsidRDefault="008D5A67" w:rsidP="00EF677C">
            <w:pPr>
              <w:pStyle w:val="En-tte"/>
              <w:keepLines/>
              <w:tabs>
                <w:tab w:val="clear" w:pos="4536"/>
                <w:tab w:val="clear" w:pos="9072"/>
              </w:tabs>
              <w:rPr>
                <w:rFonts w:ascii="Arial" w:hAnsi="Arial"/>
                <w:sz w:val="24"/>
                <w:szCs w:val="24"/>
              </w:rPr>
            </w:pPr>
            <w:r>
              <w:rPr>
                <w:rFonts w:ascii="Arial" w:hAnsi="Arial"/>
                <w:sz w:val="24"/>
                <w:szCs w:val="24"/>
              </w:rPr>
              <w:t>AFF1</w:t>
            </w:r>
          </w:p>
        </w:tc>
        <w:tc>
          <w:tcPr>
            <w:tcW w:w="8222" w:type="dxa"/>
          </w:tcPr>
          <w:p w:rsidR="005032F4" w:rsidRPr="005032F4" w:rsidRDefault="008D5A67" w:rsidP="0002359C">
            <w:pPr>
              <w:pStyle w:val="En-tte"/>
              <w:keepLines/>
              <w:tabs>
                <w:tab w:val="clear" w:pos="4536"/>
                <w:tab w:val="clear" w:pos="9072"/>
              </w:tabs>
              <w:rPr>
                <w:rFonts w:ascii="Arial" w:hAnsi="Arial"/>
                <w:sz w:val="24"/>
                <w:szCs w:val="24"/>
              </w:rPr>
            </w:pPr>
            <w:r>
              <w:rPr>
                <w:rFonts w:ascii="Arial" w:hAnsi="Arial"/>
                <w:sz w:val="24"/>
                <w:szCs w:val="24"/>
              </w:rPr>
              <w:t>Afficheur de mesures</w:t>
            </w:r>
          </w:p>
        </w:tc>
      </w:tr>
      <w:tr w:rsidR="008B1094" w:rsidRPr="005032F4" w:rsidTr="008D5A67">
        <w:tc>
          <w:tcPr>
            <w:tcW w:w="1204" w:type="dxa"/>
          </w:tcPr>
          <w:p w:rsidR="008B1094" w:rsidRPr="005032F4" w:rsidRDefault="008D5A67" w:rsidP="00EF677C">
            <w:pPr>
              <w:pStyle w:val="En-tte"/>
              <w:keepLines/>
              <w:tabs>
                <w:tab w:val="clear" w:pos="4536"/>
                <w:tab w:val="clear" w:pos="9072"/>
              </w:tabs>
              <w:rPr>
                <w:rFonts w:ascii="Arial" w:hAnsi="Arial"/>
                <w:sz w:val="24"/>
                <w:szCs w:val="24"/>
              </w:rPr>
            </w:pPr>
            <w:r>
              <w:rPr>
                <w:rFonts w:ascii="Arial" w:hAnsi="Arial"/>
                <w:sz w:val="24"/>
                <w:szCs w:val="24"/>
              </w:rPr>
              <w:t>S3.S2</w:t>
            </w:r>
          </w:p>
        </w:tc>
        <w:tc>
          <w:tcPr>
            <w:tcW w:w="8222" w:type="dxa"/>
          </w:tcPr>
          <w:p w:rsidR="008B1094" w:rsidRPr="005032F4" w:rsidRDefault="008D5A67" w:rsidP="008B1094">
            <w:pPr>
              <w:pStyle w:val="En-tte"/>
              <w:keepLines/>
              <w:tabs>
                <w:tab w:val="clear" w:pos="4536"/>
                <w:tab w:val="clear" w:pos="9072"/>
              </w:tabs>
              <w:rPr>
                <w:rFonts w:ascii="Arial" w:hAnsi="Arial"/>
                <w:sz w:val="24"/>
                <w:szCs w:val="24"/>
              </w:rPr>
            </w:pPr>
            <w:r>
              <w:rPr>
                <w:rFonts w:ascii="Arial" w:hAnsi="Arial"/>
                <w:sz w:val="24"/>
                <w:szCs w:val="24"/>
              </w:rPr>
              <w:t>Marche/Arrêt système</w:t>
            </w:r>
          </w:p>
        </w:tc>
      </w:tr>
      <w:tr w:rsidR="008B1094" w:rsidRPr="005032F4" w:rsidTr="008D5A67">
        <w:tc>
          <w:tcPr>
            <w:tcW w:w="1204" w:type="dxa"/>
          </w:tcPr>
          <w:p w:rsidR="008B1094" w:rsidRPr="005032F4" w:rsidRDefault="008D5A67" w:rsidP="00EF677C">
            <w:pPr>
              <w:pStyle w:val="En-tte"/>
              <w:keepLines/>
              <w:tabs>
                <w:tab w:val="clear" w:pos="4536"/>
                <w:tab w:val="clear" w:pos="9072"/>
              </w:tabs>
              <w:rPr>
                <w:rFonts w:ascii="Arial" w:hAnsi="Arial"/>
                <w:sz w:val="24"/>
                <w:szCs w:val="24"/>
              </w:rPr>
            </w:pPr>
            <w:r>
              <w:rPr>
                <w:rFonts w:ascii="Arial" w:hAnsi="Arial"/>
                <w:sz w:val="24"/>
                <w:szCs w:val="24"/>
              </w:rPr>
              <w:t>PRISE</w:t>
            </w:r>
          </w:p>
        </w:tc>
        <w:tc>
          <w:tcPr>
            <w:tcW w:w="8222" w:type="dxa"/>
          </w:tcPr>
          <w:p w:rsidR="008B1094" w:rsidRPr="005032F4" w:rsidRDefault="008B1094" w:rsidP="00EF677C">
            <w:pPr>
              <w:pStyle w:val="En-tte"/>
              <w:keepLines/>
              <w:tabs>
                <w:tab w:val="clear" w:pos="4536"/>
                <w:tab w:val="clear" w:pos="9072"/>
              </w:tabs>
              <w:rPr>
                <w:rFonts w:ascii="Arial" w:hAnsi="Arial"/>
                <w:sz w:val="24"/>
                <w:szCs w:val="24"/>
              </w:rPr>
            </w:pPr>
            <w:r>
              <w:rPr>
                <w:rFonts w:ascii="Arial" w:hAnsi="Arial"/>
                <w:sz w:val="24"/>
                <w:szCs w:val="24"/>
              </w:rPr>
              <w:t>Prise électrique pour PC (230VAC-2A-50hz)</w:t>
            </w:r>
          </w:p>
        </w:tc>
      </w:tr>
      <w:tr w:rsidR="008B1094" w:rsidRPr="005032F4" w:rsidTr="008D5A67">
        <w:tc>
          <w:tcPr>
            <w:tcW w:w="1204" w:type="dxa"/>
          </w:tcPr>
          <w:p w:rsidR="008B1094" w:rsidRPr="005032F4" w:rsidRDefault="008D5A67" w:rsidP="00EF677C">
            <w:pPr>
              <w:pStyle w:val="En-tte"/>
              <w:keepLines/>
              <w:tabs>
                <w:tab w:val="clear" w:pos="4536"/>
                <w:tab w:val="clear" w:pos="9072"/>
              </w:tabs>
              <w:rPr>
                <w:rFonts w:ascii="Arial" w:hAnsi="Arial"/>
                <w:sz w:val="24"/>
                <w:szCs w:val="24"/>
              </w:rPr>
            </w:pPr>
            <w:r>
              <w:rPr>
                <w:rFonts w:ascii="Arial" w:hAnsi="Arial"/>
                <w:sz w:val="24"/>
                <w:szCs w:val="24"/>
              </w:rPr>
              <w:t>USB</w:t>
            </w:r>
          </w:p>
        </w:tc>
        <w:tc>
          <w:tcPr>
            <w:tcW w:w="8222" w:type="dxa"/>
          </w:tcPr>
          <w:p w:rsidR="008B1094" w:rsidRPr="005032F4" w:rsidRDefault="008D5A67" w:rsidP="00EF677C">
            <w:pPr>
              <w:pStyle w:val="En-tte"/>
              <w:keepLines/>
              <w:tabs>
                <w:tab w:val="clear" w:pos="4536"/>
                <w:tab w:val="clear" w:pos="9072"/>
              </w:tabs>
              <w:rPr>
                <w:rFonts w:ascii="Arial" w:hAnsi="Arial"/>
                <w:sz w:val="24"/>
                <w:szCs w:val="24"/>
              </w:rPr>
            </w:pPr>
            <w:r>
              <w:rPr>
                <w:rFonts w:ascii="Arial" w:hAnsi="Arial"/>
                <w:sz w:val="24"/>
                <w:szCs w:val="24"/>
              </w:rPr>
              <w:t>Prise USB pour supervision</w:t>
            </w:r>
          </w:p>
        </w:tc>
      </w:tr>
    </w:tbl>
    <w:p w:rsidR="004F7F60" w:rsidRDefault="004F7F60">
      <w:pPr>
        <w:pStyle w:val="En-tte"/>
        <w:keepLines/>
        <w:tabs>
          <w:tab w:val="clear" w:pos="4536"/>
          <w:tab w:val="clear" w:pos="9072"/>
        </w:tabs>
        <w:rPr>
          <w:rFonts w:ascii="Arial" w:hAnsi="Arial"/>
          <w:sz w:val="24"/>
        </w:rPr>
      </w:pPr>
    </w:p>
    <w:p w:rsidR="007F78BA" w:rsidRDefault="004F7F60">
      <w:pPr>
        <w:pStyle w:val="En-tte"/>
        <w:keepLines/>
        <w:tabs>
          <w:tab w:val="clear" w:pos="4536"/>
          <w:tab w:val="clear" w:pos="9072"/>
        </w:tabs>
        <w:rPr>
          <w:rFonts w:ascii="Arial" w:hAnsi="Arial"/>
          <w:sz w:val="24"/>
        </w:rPr>
      </w:pPr>
      <w:r>
        <w:rPr>
          <w:rFonts w:ascii="Arial" w:hAnsi="Arial"/>
          <w:sz w:val="24"/>
        </w:rPr>
        <w:br w:type="page"/>
      </w:r>
    </w:p>
    <w:p w:rsidR="007F78BA" w:rsidRDefault="007F78BA" w:rsidP="00DC0E61">
      <w:pPr>
        <w:pStyle w:val="Titre1"/>
      </w:pPr>
      <w:bookmarkStart w:id="18" w:name="_Toc436640901"/>
      <w:r>
        <w:lastRenderedPageBreak/>
        <w:t>UTILISATION DE L’EQUIPEMENT</w:t>
      </w:r>
      <w:bookmarkEnd w:id="18"/>
    </w:p>
    <w:p w:rsidR="007F78BA" w:rsidRDefault="007F78BA">
      <w:pPr>
        <w:pStyle w:val="En-tte"/>
        <w:tabs>
          <w:tab w:val="clear" w:pos="4536"/>
          <w:tab w:val="clear" w:pos="9072"/>
        </w:tabs>
        <w:ind w:left="567" w:firstLine="1"/>
        <w:rPr>
          <w:rFonts w:ascii="Arial" w:hAnsi="Arial"/>
          <w:sz w:val="22"/>
        </w:rPr>
      </w:pPr>
    </w:p>
    <w:p w:rsidR="001613E7" w:rsidRDefault="001613E7" w:rsidP="00DC0E61">
      <w:pPr>
        <w:pStyle w:val="Titre2"/>
      </w:pPr>
      <w:bookmarkStart w:id="19" w:name="_Toc436640902"/>
      <w:r>
        <w:t>Manutention de l’équipement</w:t>
      </w:r>
      <w:bookmarkEnd w:id="19"/>
      <w:r>
        <w:t xml:space="preserve"> </w:t>
      </w:r>
    </w:p>
    <w:p w:rsidR="001613E7" w:rsidRDefault="001613E7" w:rsidP="001613E7">
      <w:pPr>
        <w:pStyle w:val="En-tte"/>
        <w:tabs>
          <w:tab w:val="clear" w:pos="4536"/>
          <w:tab w:val="clear" w:pos="9072"/>
        </w:tabs>
        <w:ind w:left="567" w:firstLine="1"/>
        <w:rPr>
          <w:rFonts w:ascii="Arial" w:hAnsi="Arial"/>
          <w:b/>
          <w:sz w:val="26"/>
        </w:rPr>
      </w:pPr>
    </w:p>
    <w:p w:rsidR="001613E7" w:rsidRDefault="001613E7" w:rsidP="003C42F3">
      <w:pPr>
        <w:pStyle w:val="tiret"/>
      </w:pPr>
      <w:r>
        <w:t xml:space="preserve">Le poids de l’équipement est indiqué dans </w:t>
      </w:r>
      <w:r w:rsidR="00E95CFE">
        <w:t>le paragraphe caractéristique</w:t>
      </w:r>
    </w:p>
    <w:p w:rsidR="001613E7" w:rsidRDefault="001613E7" w:rsidP="003C42F3">
      <w:pPr>
        <w:pStyle w:val="tiret"/>
      </w:pPr>
      <w:r>
        <w:t>Lors de la manutention de l’équipement les opérateurs devront utiliser si nécessaire un équipement de levage adapté</w:t>
      </w:r>
    </w:p>
    <w:p w:rsidR="001613E7" w:rsidRDefault="001613E7" w:rsidP="003C42F3">
      <w:pPr>
        <w:pStyle w:val="tiret"/>
      </w:pPr>
      <w:r>
        <w:t>Pour un déplacement manuel, les opérateurs devront manœuvrer l’équipement à deux personnes et ils devront s’assurer de la planéité du sol</w:t>
      </w:r>
    </w:p>
    <w:p w:rsidR="001613E7" w:rsidRDefault="001613E7">
      <w:pPr>
        <w:pStyle w:val="En-tte"/>
        <w:tabs>
          <w:tab w:val="clear" w:pos="4536"/>
          <w:tab w:val="clear" w:pos="9072"/>
        </w:tabs>
        <w:ind w:left="567"/>
        <w:rPr>
          <w:rFonts w:ascii="Arial" w:hAnsi="Arial"/>
          <w:b/>
          <w:sz w:val="24"/>
        </w:rPr>
      </w:pPr>
    </w:p>
    <w:p w:rsidR="003C42F3" w:rsidRDefault="007F78BA" w:rsidP="003C42F3">
      <w:pPr>
        <w:pStyle w:val="Titre2"/>
      </w:pPr>
      <w:bookmarkStart w:id="20" w:name="_Toc436640903"/>
      <w:r>
        <w:t>Installation de l’équipement</w:t>
      </w:r>
      <w:bookmarkEnd w:id="20"/>
      <w:r>
        <w:t xml:space="preserve"> </w:t>
      </w:r>
    </w:p>
    <w:p w:rsidR="003C42F3" w:rsidRDefault="003C42F3" w:rsidP="003C42F3"/>
    <w:p w:rsidR="003C42F3" w:rsidRPr="003C42F3" w:rsidRDefault="003C42F3" w:rsidP="003C42F3">
      <w:pPr>
        <w:rPr>
          <w:sz w:val="24"/>
        </w:rPr>
      </w:pPr>
    </w:p>
    <w:p w:rsidR="003C42F3" w:rsidRPr="003C42F3" w:rsidRDefault="007F78BA" w:rsidP="003C42F3">
      <w:pPr>
        <w:pStyle w:val="tiret"/>
        <w:rPr>
          <w:sz w:val="24"/>
        </w:rPr>
      </w:pPr>
      <w:r w:rsidRPr="003C42F3">
        <w:t>Vérifiez que l’équipement est stable et que les roulettes support sont verrouillées</w:t>
      </w:r>
    </w:p>
    <w:p w:rsidR="003C42F3" w:rsidRPr="003C42F3" w:rsidRDefault="007F78BA" w:rsidP="003C42F3">
      <w:pPr>
        <w:pStyle w:val="tiret"/>
        <w:rPr>
          <w:sz w:val="24"/>
        </w:rPr>
      </w:pPr>
      <w:r w:rsidRPr="003C42F3">
        <w:t>Vérifiez qu’aucun n’élément ne soit dégradé ou cassé et que les câbles ne soient pas sectionnés.</w:t>
      </w:r>
    </w:p>
    <w:p w:rsidR="003C42F3" w:rsidRPr="003C42F3" w:rsidRDefault="007F78BA" w:rsidP="003C42F3">
      <w:pPr>
        <w:pStyle w:val="tiret"/>
        <w:rPr>
          <w:sz w:val="24"/>
        </w:rPr>
      </w:pPr>
      <w:r w:rsidRPr="003C42F3">
        <w:t xml:space="preserve">Connectez la fiche électrique sur une prise reliée au réseau. </w:t>
      </w:r>
      <w:r w:rsidR="00C60053">
        <w:t>(voir § caractéristiques techniques de l’</w:t>
      </w:r>
      <w:r w:rsidR="005F6F86">
        <w:t>équipement)</w:t>
      </w:r>
      <w:r w:rsidR="00C67792">
        <w:t>.</w:t>
      </w:r>
    </w:p>
    <w:p w:rsidR="008D5A67" w:rsidRDefault="008D5A67" w:rsidP="008D5A67">
      <w:pPr>
        <w:pStyle w:val="tiret"/>
        <w:rPr>
          <w:sz w:val="24"/>
        </w:rPr>
      </w:pPr>
      <w:r>
        <w:t>Raccordez éventuellement les bouches du plénum de soufflage et du plénum d’extraction sur les autres bancs (VMC100, STE200, STE410)</w:t>
      </w:r>
    </w:p>
    <w:p w:rsidR="007F78BA" w:rsidRDefault="007F78BA">
      <w:pPr>
        <w:pStyle w:val="En-tte"/>
        <w:tabs>
          <w:tab w:val="clear" w:pos="4536"/>
          <w:tab w:val="clear" w:pos="9072"/>
        </w:tabs>
        <w:ind w:firstLine="1"/>
        <w:rPr>
          <w:rFonts w:ascii="Arial" w:hAnsi="Arial"/>
          <w:sz w:val="22"/>
        </w:rPr>
      </w:pPr>
    </w:p>
    <w:p w:rsidR="007F78BA" w:rsidRDefault="007F78BA" w:rsidP="00702095">
      <w:pPr>
        <w:pStyle w:val="En-tte"/>
        <w:tabs>
          <w:tab w:val="clear" w:pos="4536"/>
          <w:tab w:val="clear" w:pos="9072"/>
        </w:tabs>
        <w:ind w:firstLine="708"/>
        <w:rPr>
          <w:rFonts w:ascii="Arial" w:hAnsi="Arial"/>
          <w:sz w:val="22"/>
        </w:rPr>
      </w:pPr>
      <w:r>
        <w:rPr>
          <w:rFonts w:ascii="Arial" w:hAnsi="Arial"/>
          <w:sz w:val="22"/>
        </w:rPr>
        <w:t>Le banc est prêt à fonctionner.</w:t>
      </w:r>
    </w:p>
    <w:p w:rsidR="007F78BA" w:rsidRDefault="007F78BA">
      <w:pPr>
        <w:pStyle w:val="En-tte"/>
        <w:tabs>
          <w:tab w:val="clear" w:pos="4536"/>
          <w:tab w:val="clear" w:pos="9072"/>
        </w:tabs>
        <w:ind w:firstLine="1"/>
        <w:rPr>
          <w:rFonts w:ascii="Arial" w:hAnsi="Arial"/>
          <w:sz w:val="22"/>
        </w:rPr>
      </w:pPr>
    </w:p>
    <w:p w:rsidR="007F78BA" w:rsidRDefault="007E1FD8" w:rsidP="00AF1941">
      <w:pPr>
        <w:pStyle w:val="Titre2"/>
        <w:rPr>
          <w:sz w:val="22"/>
          <w:u w:val="single"/>
        </w:rPr>
      </w:pPr>
      <w:bookmarkStart w:id="21" w:name="_Toc436640904"/>
      <w:r>
        <w:t>Mise en service</w:t>
      </w:r>
      <w:r w:rsidR="007F78BA">
        <w:t xml:space="preserve"> du banc</w:t>
      </w:r>
      <w:bookmarkEnd w:id="21"/>
      <w:r w:rsidR="007F78BA">
        <w:t xml:space="preserve"> </w:t>
      </w:r>
    </w:p>
    <w:p w:rsidR="007F78BA" w:rsidRDefault="007F78BA">
      <w:pPr>
        <w:pStyle w:val="En-tte"/>
        <w:tabs>
          <w:tab w:val="clear" w:pos="4536"/>
          <w:tab w:val="clear" w:pos="9072"/>
        </w:tabs>
        <w:ind w:firstLine="1"/>
        <w:rPr>
          <w:rFonts w:ascii="Arial" w:hAnsi="Arial"/>
          <w:sz w:val="22"/>
        </w:rPr>
      </w:pPr>
    </w:p>
    <w:p w:rsidR="007F78BA" w:rsidRDefault="007F78BA">
      <w:pPr>
        <w:pStyle w:val="En-tte"/>
        <w:tabs>
          <w:tab w:val="clear" w:pos="4536"/>
          <w:tab w:val="clear" w:pos="9072"/>
        </w:tabs>
        <w:ind w:firstLine="1"/>
        <w:rPr>
          <w:rFonts w:ascii="Arial" w:hAnsi="Arial"/>
          <w:sz w:val="22"/>
        </w:rPr>
      </w:pPr>
      <w:r>
        <w:rPr>
          <w:rFonts w:ascii="Arial" w:hAnsi="Arial"/>
          <w:sz w:val="22"/>
        </w:rPr>
        <w:t>La préparation est né</w:t>
      </w:r>
      <w:r w:rsidR="00CC1259">
        <w:rPr>
          <w:rFonts w:ascii="Arial" w:hAnsi="Arial"/>
          <w:sz w:val="22"/>
        </w:rPr>
        <w:t>cessaire pour les TP</w:t>
      </w:r>
      <w:r>
        <w:rPr>
          <w:rFonts w:ascii="Arial" w:hAnsi="Arial"/>
          <w:sz w:val="22"/>
        </w:rPr>
        <w:t>.</w:t>
      </w:r>
    </w:p>
    <w:p w:rsidR="007F78BA" w:rsidRDefault="007F78BA">
      <w:pPr>
        <w:pStyle w:val="En-tte"/>
        <w:tabs>
          <w:tab w:val="clear" w:pos="4536"/>
          <w:tab w:val="clear" w:pos="9072"/>
        </w:tabs>
        <w:ind w:firstLine="1"/>
        <w:rPr>
          <w:rFonts w:ascii="Arial" w:hAnsi="Arial"/>
          <w:sz w:val="22"/>
        </w:rPr>
      </w:pPr>
    </w:p>
    <w:p w:rsidR="007F78BA" w:rsidRDefault="001347FF">
      <w:pPr>
        <w:pStyle w:val="En-tte"/>
        <w:tabs>
          <w:tab w:val="clear" w:pos="4536"/>
          <w:tab w:val="clear" w:pos="9072"/>
        </w:tabs>
        <w:ind w:firstLine="1"/>
        <w:jc w:val="both"/>
        <w:rPr>
          <w:rFonts w:ascii="Arial" w:hAnsi="Arial"/>
          <w:sz w:val="22"/>
        </w:rPr>
      </w:pPr>
      <w:r>
        <w:rPr>
          <w:rFonts w:ascii="Arial" w:hAnsi="Arial"/>
          <w:sz w:val="22"/>
        </w:rPr>
        <w:t>Assurez-vous</w:t>
      </w:r>
      <w:r w:rsidR="007F78BA">
        <w:rPr>
          <w:rFonts w:ascii="Arial" w:hAnsi="Arial"/>
          <w:sz w:val="22"/>
        </w:rPr>
        <w:t xml:space="preserve"> d’avoir suivi la procédure décrite au paragraphe précédent.</w:t>
      </w:r>
    </w:p>
    <w:p w:rsidR="00A262FD" w:rsidRDefault="00A262FD">
      <w:pPr>
        <w:pStyle w:val="En-tte"/>
        <w:tabs>
          <w:tab w:val="clear" w:pos="4536"/>
          <w:tab w:val="clear" w:pos="9072"/>
        </w:tabs>
        <w:ind w:firstLine="1"/>
        <w:jc w:val="both"/>
        <w:rPr>
          <w:rFonts w:ascii="Arial" w:hAnsi="Arial"/>
          <w:sz w:val="22"/>
        </w:rPr>
      </w:pPr>
    </w:p>
    <w:p w:rsidR="008D5A67" w:rsidRDefault="008D5A67" w:rsidP="008D5A67">
      <w:pPr>
        <w:pStyle w:val="tiret"/>
        <w:numPr>
          <w:ilvl w:val="0"/>
          <w:numId w:val="20"/>
        </w:numPr>
      </w:pPr>
      <w:r>
        <w:t>tournez le sectionneur d’alimentation générale électrique</w:t>
      </w:r>
    </w:p>
    <w:p w:rsidR="008D5A67" w:rsidRDefault="008D5A67" w:rsidP="008D5A67">
      <w:pPr>
        <w:pStyle w:val="tiret"/>
        <w:numPr>
          <w:ilvl w:val="0"/>
          <w:numId w:val="20"/>
        </w:numPr>
      </w:pPr>
      <w:r>
        <w:t>le voyant blanc doit s’allumer, dans le cas contraire, vérifier les disjoncteurs dans le coffret électrique</w:t>
      </w:r>
    </w:p>
    <w:p w:rsidR="008D5A67" w:rsidRDefault="008D5A67" w:rsidP="008D5A67">
      <w:pPr>
        <w:pStyle w:val="tiret"/>
        <w:numPr>
          <w:ilvl w:val="0"/>
          <w:numId w:val="20"/>
        </w:numPr>
      </w:pPr>
      <w:r>
        <w:t>pressez le bouton vert de mise sous tension de la machine</w:t>
      </w:r>
    </w:p>
    <w:p w:rsidR="008D5A67" w:rsidRDefault="008D5A67" w:rsidP="008D5A67">
      <w:pPr>
        <w:pStyle w:val="tiret"/>
        <w:numPr>
          <w:ilvl w:val="0"/>
          <w:numId w:val="0"/>
        </w:numPr>
        <w:tabs>
          <w:tab w:val="left" w:pos="708"/>
        </w:tabs>
        <w:ind w:left="360" w:hanging="360"/>
      </w:pPr>
    </w:p>
    <w:p w:rsidR="008D5A67" w:rsidRDefault="008D5A67" w:rsidP="008D5A67">
      <w:pPr>
        <w:pStyle w:val="tiret"/>
        <w:numPr>
          <w:ilvl w:val="0"/>
          <w:numId w:val="20"/>
        </w:numPr>
      </w:pPr>
      <w:r>
        <w:t>la centrale de VMC est sous tension</w:t>
      </w:r>
    </w:p>
    <w:p w:rsidR="008D5A67" w:rsidRDefault="008D5A67" w:rsidP="008D5A67">
      <w:pPr>
        <w:pStyle w:val="tiret"/>
        <w:numPr>
          <w:ilvl w:val="0"/>
          <w:numId w:val="20"/>
        </w:numPr>
      </w:pPr>
      <w:r>
        <w:t>vérifiez que les piles de la console soit encore fonctionnelles (la console doit afficher les paramètres, dans le cas contraire changez les piles)</w:t>
      </w:r>
    </w:p>
    <w:p w:rsidR="008D5A67" w:rsidRDefault="008D5A67" w:rsidP="008D5A67">
      <w:pPr>
        <w:pStyle w:val="tiret"/>
        <w:numPr>
          <w:ilvl w:val="0"/>
          <w:numId w:val="20"/>
        </w:numPr>
      </w:pPr>
      <w:r>
        <w:t>sur la console de programmation, pressez la touche de mise sous tension</w:t>
      </w:r>
    </w:p>
    <w:p w:rsidR="008D5A67" w:rsidRDefault="008D5A67" w:rsidP="008D5A67">
      <w:pPr>
        <w:pStyle w:val="tiret"/>
        <w:numPr>
          <w:ilvl w:val="0"/>
          <w:numId w:val="0"/>
        </w:numPr>
        <w:tabs>
          <w:tab w:val="left" w:pos="708"/>
        </w:tabs>
        <w:ind w:left="360" w:hanging="360"/>
        <w:jc w:val="center"/>
      </w:pPr>
      <w:r>
        <w:rPr>
          <w:noProof/>
        </w:rPr>
        <w:drawing>
          <wp:inline distT="0" distB="0" distL="0" distR="0">
            <wp:extent cx="1562100" cy="2085975"/>
            <wp:effectExtent l="0" t="0" r="0" b="9525"/>
            <wp:docPr id="18" name="Image 18" descr="IMG_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IMG_361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1562100" cy="2085975"/>
                    </a:xfrm>
                    <a:prstGeom prst="rect">
                      <a:avLst/>
                    </a:prstGeom>
                    <a:noFill/>
                    <a:ln>
                      <a:noFill/>
                    </a:ln>
                  </pic:spPr>
                </pic:pic>
              </a:graphicData>
            </a:graphic>
          </wp:inline>
        </w:drawing>
      </w:r>
    </w:p>
    <w:p w:rsidR="008D5A67" w:rsidRDefault="008D5A67" w:rsidP="008D5A67">
      <w:pPr>
        <w:pStyle w:val="tiret"/>
        <w:numPr>
          <w:ilvl w:val="0"/>
          <w:numId w:val="20"/>
        </w:numPr>
      </w:pPr>
      <w:r>
        <w:t>si la centrale de VMC ne fonctionne pas (pas de ventilation) cela peut signifier que la console et la centrale ne communiquent plus.</w:t>
      </w:r>
    </w:p>
    <w:p w:rsidR="008D5A67" w:rsidRDefault="008D5A67" w:rsidP="008D5A67">
      <w:pPr>
        <w:rPr>
          <w:rFonts w:ascii="Arial" w:hAnsi="Arial"/>
          <w:sz w:val="22"/>
        </w:rPr>
      </w:pPr>
      <w:r>
        <w:br w:type="page"/>
      </w:r>
    </w:p>
    <w:p w:rsidR="008D5A67" w:rsidRDefault="008D5A67" w:rsidP="008D5A67">
      <w:pPr>
        <w:pStyle w:val="tiret"/>
        <w:numPr>
          <w:ilvl w:val="0"/>
          <w:numId w:val="20"/>
        </w:numPr>
      </w:pPr>
      <w:r>
        <w:lastRenderedPageBreak/>
        <w:t>Pour renouveler la communication entre les deux modules, suivez la procédure suivante :</w:t>
      </w:r>
    </w:p>
    <w:p w:rsidR="008D5A67" w:rsidRDefault="008D5A67" w:rsidP="008D5A67">
      <w:pPr>
        <w:pStyle w:val="tiret"/>
        <w:numPr>
          <w:ilvl w:val="0"/>
          <w:numId w:val="20"/>
        </w:numPr>
        <w:tabs>
          <w:tab w:val="clear" w:pos="360"/>
          <w:tab w:val="num" w:pos="567"/>
        </w:tabs>
        <w:ind w:left="993"/>
      </w:pPr>
      <w:r>
        <w:t>Mettre la machine hors tension par le bouton rouge</w:t>
      </w:r>
    </w:p>
    <w:p w:rsidR="008D5A67" w:rsidRDefault="008D5A67" w:rsidP="008D5A67">
      <w:pPr>
        <w:pStyle w:val="tiret"/>
        <w:numPr>
          <w:ilvl w:val="0"/>
          <w:numId w:val="20"/>
        </w:numPr>
        <w:tabs>
          <w:tab w:val="clear" w:pos="360"/>
          <w:tab w:val="num" w:pos="567"/>
        </w:tabs>
        <w:ind w:left="993"/>
      </w:pPr>
      <w:r>
        <w:t>Patientez 30 secondes</w:t>
      </w:r>
    </w:p>
    <w:p w:rsidR="008D5A67" w:rsidRDefault="008D5A67" w:rsidP="008D5A67">
      <w:pPr>
        <w:pStyle w:val="tiret"/>
        <w:numPr>
          <w:ilvl w:val="0"/>
          <w:numId w:val="20"/>
        </w:numPr>
        <w:tabs>
          <w:tab w:val="clear" w:pos="360"/>
          <w:tab w:val="num" w:pos="567"/>
        </w:tabs>
        <w:ind w:left="993"/>
      </w:pPr>
      <w:r>
        <w:t>Mettre la machine sous tension par le bouton vert</w:t>
      </w:r>
    </w:p>
    <w:p w:rsidR="008D5A67" w:rsidRDefault="008D5A67" w:rsidP="008D5A67">
      <w:pPr>
        <w:pStyle w:val="tiret"/>
        <w:numPr>
          <w:ilvl w:val="0"/>
          <w:numId w:val="20"/>
        </w:numPr>
        <w:tabs>
          <w:tab w:val="clear" w:pos="360"/>
          <w:tab w:val="num" w:pos="567"/>
        </w:tabs>
        <w:ind w:left="993"/>
      </w:pPr>
      <w:r>
        <w:t xml:space="preserve">Dans les 60 secondes qui suivent, pressez la touche </w:t>
      </w:r>
      <w:proofErr w:type="gramStart"/>
      <w:r>
        <w:t>enter</w:t>
      </w:r>
      <w:proofErr w:type="gramEnd"/>
      <w:r>
        <w:t xml:space="preserve"> pendant au minimum 3secondes</w:t>
      </w:r>
    </w:p>
    <w:p w:rsidR="008D5A67" w:rsidRDefault="008D5A67" w:rsidP="008D5A67">
      <w:pPr>
        <w:pStyle w:val="tiret"/>
        <w:numPr>
          <w:ilvl w:val="0"/>
          <w:numId w:val="20"/>
        </w:numPr>
        <w:tabs>
          <w:tab w:val="clear" w:pos="360"/>
          <w:tab w:val="num" w:pos="567"/>
        </w:tabs>
        <w:ind w:left="993"/>
      </w:pPr>
      <w:r>
        <w:t xml:space="preserve">La console </w:t>
      </w:r>
      <w:proofErr w:type="spellStart"/>
      <w:r>
        <w:t>emet</w:t>
      </w:r>
      <w:proofErr w:type="spellEnd"/>
      <w:r>
        <w:t xml:space="preserve"> un BIP signalant que la communication est établie.</w:t>
      </w:r>
    </w:p>
    <w:p w:rsidR="008D5A67" w:rsidRDefault="008D5A67" w:rsidP="008D5A67">
      <w:pPr>
        <w:pStyle w:val="tiret"/>
        <w:numPr>
          <w:ilvl w:val="0"/>
          <w:numId w:val="20"/>
        </w:numPr>
        <w:tabs>
          <w:tab w:val="clear" w:pos="360"/>
          <w:tab w:val="num" w:pos="567"/>
        </w:tabs>
        <w:ind w:left="993"/>
      </w:pPr>
      <w:r>
        <w:t xml:space="preserve">la ventilation doit démarrer. </w:t>
      </w:r>
    </w:p>
    <w:p w:rsidR="008D5A67" w:rsidRDefault="008D5A67" w:rsidP="008D5A67">
      <w:pPr>
        <w:pStyle w:val="tiret"/>
        <w:numPr>
          <w:ilvl w:val="0"/>
          <w:numId w:val="20"/>
        </w:numPr>
      </w:pPr>
      <w:r>
        <w:t>Vérifier ensuite le paramétrage de la console en suivant la procédure ci-dessous :</w:t>
      </w:r>
    </w:p>
    <w:p w:rsidR="008D5A67" w:rsidRDefault="008D5A67" w:rsidP="008D5A67">
      <w:pPr>
        <w:pStyle w:val="tiret"/>
        <w:numPr>
          <w:ilvl w:val="0"/>
          <w:numId w:val="20"/>
        </w:numPr>
        <w:tabs>
          <w:tab w:val="clear" w:pos="360"/>
          <w:tab w:val="num" w:pos="567"/>
        </w:tabs>
        <w:ind w:left="993"/>
      </w:pPr>
      <w:r>
        <w:t>Pressez la touche SET </w:t>
      </w:r>
    </w:p>
    <w:p w:rsidR="008D5A67" w:rsidRDefault="008D5A67" w:rsidP="008D5A67">
      <w:pPr>
        <w:pStyle w:val="tiret"/>
        <w:numPr>
          <w:ilvl w:val="0"/>
          <w:numId w:val="20"/>
        </w:numPr>
        <w:tabs>
          <w:tab w:val="clear" w:pos="360"/>
          <w:tab w:val="num" w:pos="567"/>
        </w:tabs>
        <w:ind w:left="993"/>
      </w:pPr>
      <w:r>
        <w:t>Réglez l’heure</w:t>
      </w:r>
    </w:p>
    <w:p w:rsidR="008D5A67" w:rsidRDefault="008D5A67" w:rsidP="008D5A67">
      <w:pPr>
        <w:pStyle w:val="tiret"/>
        <w:numPr>
          <w:ilvl w:val="0"/>
          <w:numId w:val="20"/>
        </w:numPr>
        <w:tabs>
          <w:tab w:val="clear" w:pos="360"/>
          <w:tab w:val="num" w:pos="567"/>
        </w:tabs>
        <w:ind w:left="993"/>
      </w:pPr>
      <w:r>
        <w:t>Pressez la touche NEXT</w:t>
      </w:r>
    </w:p>
    <w:p w:rsidR="008D5A67" w:rsidRDefault="008D5A67" w:rsidP="008D5A67">
      <w:pPr>
        <w:pStyle w:val="tiret"/>
        <w:numPr>
          <w:ilvl w:val="0"/>
          <w:numId w:val="20"/>
        </w:numPr>
        <w:tabs>
          <w:tab w:val="clear" w:pos="360"/>
          <w:tab w:val="num" w:pos="567"/>
        </w:tabs>
        <w:ind w:left="993"/>
      </w:pPr>
      <w:r>
        <w:t>Réglez les minutes</w:t>
      </w:r>
    </w:p>
    <w:p w:rsidR="008D5A67" w:rsidRDefault="008D5A67" w:rsidP="008D5A67">
      <w:pPr>
        <w:pStyle w:val="tiret"/>
        <w:numPr>
          <w:ilvl w:val="0"/>
          <w:numId w:val="20"/>
        </w:numPr>
        <w:tabs>
          <w:tab w:val="clear" w:pos="360"/>
          <w:tab w:val="num" w:pos="567"/>
        </w:tabs>
        <w:ind w:left="993"/>
      </w:pPr>
      <w:r>
        <w:t>Pressez la touche NEXT</w:t>
      </w:r>
    </w:p>
    <w:p w:rsidR="008D5A67" w:rsidRDefault="008D5A67" w:rsidP="008D5A67">
      <w:pPr>
        <w:pStyle w:val="tiret"/>
        <w:numPr>
          <w:ilvl w:val="0"/>
          <w:numId w:val="20"/>
        </w:numPr>
        <w:tabs>
          <w:tab w:val="clear" w:pos="360"/>
          <w:tab w:val="num" w:pos="567"/>
        </w:tabs>
        <w:ind w:left="993"/>
      </w:pPr>
      <w:r>
        <w:t>Réglez le jour</w:t>
      </w:r>
    </w:p>
    <w:p w:rsidR="008D5A67" w:rsidRDefault="008D5A67" w:rsidP="008D5A67">
      <w:pPr>
        <w:pStyle w:val="tiret"/>
        <w:numPr>
          <w:ilvl w:val="0"/>
          <w:numId w:val="20"/>
        </w:numPr>
        <w:tabs>
          <w:tab w:val="clear" w:pos="360"/>
          <w:tab w:val="num" w:pos="567"/>
        </w:tabs>
        <w:ind w:left="993"/>
      </w:pPr>
      <w:r>
        <w:t>Pressez la touche NEXT</w:t>
      </w:r>
    </w:p>
    <w:p w:rsidR="008D5A67" w:rsidRDefault="008D5A67" w:rsidP="008D5A67">
      <w:pPr>
        <w:pStyle w:val="tiret"/>
        <w:numPr>
          <w:ilvl w:val="0"/>
          <w:numId w:val="20"/>
        </w:numPr>
        <w:tabs>
          <w:tab w:val="clear" w:pos="360"/>
          <w:tab w:val="num" w:pos="567"/>
        </w:tabs>
        <w:ind w:left="993"/>
      </w:pPr>
      <w:r>
        <w:t>Réglez les unités de température (°C)</w:t>
      </w:r>
    </w:p>
    <w:p w:rsidR="008D5A67" w:rsidRDefault="008D5A67" w:rsidP="008D5A67">
      <w:pPr>
        <w:pStyle w:val="tiret"/>
        <w:numPr>
          <w:ilvl w:val="0"/>
          <w:numId w:val="20"/>
        </w:numPr>
        <w:tabs>
          <w:tab w:val="clear" w:pos="360"/>
          <w:tab w:val="num" w:pos="567"/>
        </w:tabs>
        <w:ind w:left="993"/>
      </w:pPr>
      <w:r>
        <w:t>Pressez la touche NEXT</w:t>
      </w:r>
    </w:p>
    <w:p w:rsidR="008D5A67" w:rsidRDefault="008D5A67" w:rsidP="008D5A67">
      <w:pPr>
        <w:pStyle w:val="tiret"/>
        <w:numPr>
          <w:ilvl w:val="0"/>
          <w:numId w:val="20"/>
        </w:numPr>
        <w:tabs>
          <w:tab w:val="clear" w:pos="360"/>
          <w:tab w:val="num" w:pos="567"/>
        </w:tabs>
        <w:ind w:left="993"/>
      </w:pPr>
      <w:r>
        <w:t>Réglez la consigne de température (23°C)</w:t>
      </w:r>
    </w:p>
    <w:p w:rsidR="008D5A67" w:rsidRDefault="008D5A67" w:rsidP="008D5A67">
      <w:pPr>
        <w:pStyle w:val="tiret"/>
        <w:numPr>
          <w:ilvl w:val="0"/>
          <w:numId w:val="20"/>
        </w:numPr>
        <w:tabs>
          <w:tab w:val="clear" w:pos="360"/>
          <w:tab w:val="num" w:pos="567"/>
        </w:tabs>
        <w:ind w:left="993"/>
      </w:pPr>
      <w:r>
        <w:t>Pressez la touche NEXT</w:t>
      </w:r>
    </w:p>
    <w:p w:rsidR="008D5A67" w:rsidRDefault="008D5A67" w:rsidP="008D5A67">
      <w:pPr>
        <w:pStyle w:val="tiret"/>
        <w:numPr>
          <w:ilvl w:val="0"/>
          <w:numId w:val="20"/>
        </w:numPr>
        <w:tabs>
          <w:tab w:val="clear" w:pos="360"/>
          <w:tab w:val="num" w:pos="567"/>
        </w:tabs>
        <w:ind w:left="993"/>
      </w:pPr>
      <w:r>
        <w:t>Réglez la consigne d’humidité (60%)</w:t>
      </w:r>
    </w:p>
    <w:p w:rsidR="008D5A67" w:rsidRDefault="008D5A67" w:rsidP="008D5A67">
      <w:pPr>
        <w:pStyle w:val="tiret"/>
        <w:numPr>
          <w:ilvl w:val="0"/>
          <w:numId w:val="20"/>
        </w:numPr>
        <w:tabs>
          <w:tab w:val="clear" w:pos="360"/>
          <w:tab w:val="num" w:pos="567"/>
        </w:tabs>
        <w:ind w:left="993"/>
      </w:pPr>
      <w:r>
        <w:t>Pressez la touche NEXT</w:t>
      </w:r>
    </w:p>
    <w:p w:rsidR="008D5A67" w:rsidRDefault="008D5A67" w:rsidP="008D5A67">
      <w:pPr>
        <w:pStyle w:val="tiret"/>
        <w:numPr>
          <w:ilvl w:val="0"/>
          <w:numId w:val="20"/>
        </w:numPr>
        <w:tabs>
          <w:tab w:val="clear" w:pos="360"/>
          <w:tab w:val="num" w:pos="567"/>
        </w:tabs>
        <w:ind w:left="993"/>
      </w:pPr>
      <w:r>
        <w:t>Réglez la consigne de taux de CO2 (900ppm)</w:t>
      </w:r>
    </w:p>
    <w:p w:rsidR="008D5A67" w:rsidRDefault="008D5A67" w:rsidP="008D5A67">
      <w:pPr>
        <w:pStyle w:val="tiret"/>
        <w:numPr>
          <w:ilvl w:val="0"/>
          <w:numId w:val="20"/>
        </w:numPr>
        <w:tabs>
          <w:tab w:val="clear" w:pos="360"/>
          <w:tab w:val="num" w:pos="567"/>
        </w:tabs>
        <w:ind w:left="993"/>
      </w:pPr>
      <w:r>
        <w:t>Pressez la touche NEXT</w:t>
      </w:r>
    </w:p>
    <w:p w:rsidR="008D5A67" w:rsidRDefault="008D5A67" w:rsidP="008D5A67">
      <w:pPr>
        <w:pStyle w:val="tiret"/>
        <w:numPr>
          <w:ilvl w:val="0"/>
          <w:numId w:val="20"/>
        </w:numPr>
        <w:tabs>
          <w:tab w:val="clear" w:pos="360"/>
          <w:tab w:val="num" w:pos="567"/>
        </w:tabs>
        <w:ind w:left="993"/>
      </w:pPr>
      <w:r>
        <w:t>Configurer le mode de fonctionnement SET (SET3)</w:t>
      </w:r>
    </w:p>
    <w:p w:rsidR="008D5A67" w:rsidRDefault="008D5A67" w:rsidP="008D5A67">
      <w:pPr>
        <w:pStyle w:val="tiret"/>
        <w:numPr>
          <w:ilvl w:val="0"/>
          <w:numId w:val="20"/>
        </w:numPr>
      </w:pPr>
      <w:r>
        <w:t>Vérifiez ensuite que tous les diaphragmes soient réglez sur la position 4.5.</w:t>
      </w:r>
    </w:p>
    <w:p w:rsidR="008D5A67" w:rsidRDefault="008D5A67" w:rsidP="008D5A67">
      <w:pPr>
        <w:pStyle w:val="En-tte"/>
        <w:tabs>
          <w:tab w:val="left" w:pos="708"/>
        </w:tabs>
        <w:ind w:firstLine="1"/>
        <w:jc w:val="center"/>
        <w:rPr>
          <w:rFonts w:ascii="Arial" w:hAnsi="Arial"/>
          <w:sz w:val="22"/>
        </w:rPr>
      </w:pPr>
      <w:r>
        <w:rPr>
          <w:noProof/>
        </w:rPr>
        <w:drawing>
          <wp:inline distT="0" distB="0" distL="0" distR="0">
            <wp:extent cx="1733550" cy="1304925"/>
            <wp:effectExtent l="0" t="0" r="0" b="9525"/>
            <wp:docPr id="17" name="Image 17" descr="IMG_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IMG_3614"/>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733550" cy="1304925"/>
                    </a:xfrm>
                    <a:prstGeom prst="rect">
                      <a:avLst/>
                    </a:prstGeom>
                    <a:noFill/>
                    <a:ln>
                      <a:noFill/>
                    </a:ln>
                  </pic:spPr>
                </pic:pic>
              </a:graphicData>
            </a:graphic>
          </wp:inline>
        </w:drawing>
      </w:r>
    </w:p>
    <w:p w:rsidR="001347FF" w:rsidRDefault="001347FF" w:rsidP="008D5A67">
      <w:pPr>
        <w:pStyle w:val="En-tte"/>
        <w:tabs>
          <w:tab w:val="left" w:pos="708"/>
        </w:tabs>
        <w:ind w:firstLine="1"/>
        <w:jc w:val="center"/>
        <w:rPr>
          <w:rFonts w:ascii="Arial" w:hAnsi="Arial"/>
          <w:sz w:val="22"/>
        </w:rPr>
      </w:pPr>
    </w:p>
    <w:p w:rsidR="001347FF" w:rsidRDefault="001347FF" w:rsidP="001347FF">
      <w:pPr>
        <w:pStyle w:val="tiret"/>
      </w:pPr>
      <w:r>
        <w:t>Pour avoir l’acquisition en temps réel des mesures de l’installation, il suffit d’avoir installé l’application sur votre ordinateur, de se connecter au banc via la fiche USB.</w:t>
      </w:r>
    </w:p>
    <w:p w:rsidR="001347FF" w:rsidRDefault="001347FF" w:rsidP="001347FF">
      <w:pPr>
        <w:pStyle w:val="tiret"/>
      </w:pPr>
      <w:r>
        <w:t>Une fois l’application la</w:t>
      </w:r>
      <w:r w:rsidR="0004368E">
        <w:t>ncée, sélectionnez un document E</w:t>
      </w:r>
      <w:r>
        <w:t>xcel ou les données vont être enregistrés puis sélectionnez le port USB utilisé.</w:t>
      </w:r>
    </w:p>
    <w:p w:rsidR="001347FF" w:rsidRDefault="001347FF" w:rsidP="001347FF">
      <w:pPr>
        <w:pStyle w:val="tiret"/>
      </w:pPr>
      <w:r>
        <w:t xml:space="preserve">Vous avez deux onglets </w:t>
      </w:r>
      <w:proofErr w:type="spellStart"/>
      <w:r>
        <w:t>a</w:t>
      </w:r>
      <w:proofErr w:type="spellEnd"/>
      <w:r>
        <w:t xml:space="preserve"> votre disposition, le synoptique de l’installation et un graphique ou vous pouvez sélectionner les courbes à afficher comme le montre </w:t>
      </w:r>
      <w:proofErr w:type="gramStart"/>
      <w:r>
        <w:t>le</w:t>
      </w:r>
      <w:proofErr w:type="gramEnd"/>
      <w:r>
        <w:t xml:space="preserve"> photo ci-dessous.</w:t>
      </w:r>
    </w:p>
    <w:p w:rsidR="001347FF" w:rsidRDefault="001347FF" w:rsidP="001347FF">
      <w:pPr>
        <w:pStyle w:val="tiret"/>
        <w:numPr>
          <w:ilvl w:val="0"/>
          <w:numId w:val="0"/>
        </w:numPr>
        <w:ind w:left="708"/>
      </w:pPr>
      <w:r>
        <w:rPr>
          <w:noProof/>
        </w:rPr>
        <w:lastRenderedPageBreak/>
        <w:drawing>
          <wp:inline distT="0" distB="0" distL="0" distR="0">
            <wp:extent cx="5637226" cy="2998260"/>
            <wp:effectExtent l="0" t="0" r="1905" b="0"/>
            <wp:docPr id="19" name="Image 19" descr="C:\Users\s.guillarme\Desktop\STE 400\Capture STE 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guillarme\Desktop\STE 400\Capture STE 400.PNG"/>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5637802" cy="2998567"/>
                    </a:xfrm>
                    <a:prstGeom prst="rect">
                      <a:avLst/>
                    </a:prstGeom>
                    <a:noFill/>
                    <a:ln>
                      <a:noFill/>
                    </a:ln>
                  </pic:spPr>
                </pic:pic>
              </a:graphicData>
            </a:graphic>
          </wp:inline>
        </w:drawing>
      </w:r>
    </w:p>
    <w:p w:rsidR="008D5A67" w:rsidRDefault="008D5A67" w:rsidP="008D5A67">
      <w:pPr>
        <w:pStyle w:val="En-tte"/>
        <w:tabs>
          <w:tab w:val="left" w:pos="708"/>
        </w:tabs>
        <w:ind w:firstLine="708"/>
        <w:jc w:val="both"/>
        <w:rPr>
          <w:rFonts w:ascii="Arial" w:hAnsi="Arial"/>
          <w:sz w:val="22"/>
        </w:rPr>
      </w:pPr>
      <w:r>
        <w:rPr>
          <w:rFonts w:ascii="Arial" w:hAnsi="Arial"/>
          <w:sz w:val="22"/>
        </w:rPr>
        <w:t>Vous pouvez passer à la réalisation des travaux pratiques.</w:t>
      </w:r>
    </w:p>
    <w:p w:rsidR="007F78BA" w:rsidRDefault="007F78BA">
      <w:pPr>
        <w:pStyle w:val="En-tte"/>
        <w:tabs>
          <w:tab w:val="clear" w:pos="4536"/>
          <w:tab w:val="clear" w:pos="9072"/>
        </w:tabs>
        <w:ind w:firstLine="1"/>
        <w:jc w:val="both"/>
        <w:rPr>
          <w:rFonts w:ascii="Arial" w:hAnsi="Arial"/>
          <w:sz w:val="22"/>
        </w:rPr>
      </w:pPr>
    </w:p>
    <w:p w:rsidR="007F78BA" w:rsidRDefault="007F78BA">
      <w:pPr>
        <w:pStyle w:val="En-tte"/>
        <w:tabs>
          <w:tab w:val="clear" w:pos="4536"/>
          <w:tab w:val="clear" w:pos="9072"/>
        </w:tabs>
        <w:ind w:firstLine="1"/>
        <w:jc w:val="both"/>
        <w:rPr>
          <w:rFonts w:ascii="Arial" w:hAnsi="Arial"/>
          <w:sz w:val="22"/>
        </w:rPr>
      </w:pPr>
    </w:p>
    <w:p w:rsidR="007F78BA" w:rsidRDefault="007F78BA" w:rsidP="001D02CF">
      <w:pPr>
        <w:pStyle w:val="Titre2"/>
        <w:rPr>
          <w:sz w:val="22"/>
          <w:u w:val="single"/>
        </w:rPr>
      </w:pPr>
      <w:bookmarkStart w:id="22" w:name="_Toc436640905"/>
      <w:r>
        <w:t>Arrêt du banc</w:t>
      </w:r>
      <w:bookmarkEnd w:id="22"/>
      <w:r>
        <w:t xml:space="preserve"> </w:t>
      </w:r>
    </w:p>
    <w:p w:rsidR="007F78BA" w:rsidRDefault="007F78BA">
      <w:pPr>
        <w:pStyle w:val="En-tte"/>
        <w:tabs>
          <w:tab w:val="clear" w:pos="4536"/>
          <w:tab w:val="clear" w:pos="9072"/>
        </w:tabs>
        <w:ind w:firstLine="1"/>
        <w:rPr>
          <w:rFonts w:ascii="Arial" w:hAnsi="Arial"/>
          <w:sz w:val="22"/>
        </w:rPr>
      </w:pPr>
    </w:p>
    <w:p w:rsidR="007F78BA" w:rsidRDefault="007F78BA">
      <w:pPr>
        <w:pStyle w:val="En-tte"/>
        <w:tabs>
          <w:tab w:val="clear" w:pos="4536"/>
          <w:tab w:val="clear" w:pos="9072"/>
        </w:tabs>
        <w:ind w:firstLine="1"/>
        <w:rPr>
          <w:rFonts w:ascii="Arial" w:hAnsi="Arial"/>
          <w:sz w:val="22"/>
        </w:rPr>
      </w:pPr>
      <w:r>
        <w:rPr>
          <w:rFonts w:ascii="Arial" w:hAnsi="Arial"/>
          <w:sz w:val="22"/>
        </w:rPr>
        <w:t>A la fin des TP il est nécessaire de suivre la procédure suivante pour arrêter le banc</w:t>
      </w:r>
    </w:p>
    <w:p w:rsidR="001347FF" w:rsidRDefault="001347FF" w:rsidP="001347FF">
      <w:pPr>
        <w:pStyle w:val="tiret"/>
      </w:pPr>
      <w:r>
        <w:t>stoppez le fonctionnement de la VMC par le bouton rouge</w:t>
      </w:r>
    </w:p>
    <w:p w:rsidR="001347FF" w:rsidRPr="001347FF" w:rsidRDefault="001347FF" w:rsidP="001347FF">
      <w:pPr>
        <w:pStyle w:val="tiret"/>
        <w:rPr>
          <w:sz w:val="24"/>
        </w:rPr>
      </w:pPr>
      <w:r>
        <w:t>enlevez le raccordement USB et/ou le raccordement des bouches du plénum de soufflage et du plénum d’extraction sur les autres bancs (VMC100, STE200, STE410)</w:t>
      </w:r>
    </w:p>
    <w:p w:rsidR="001347FF" w:rsidRDefault="001347FF" w:rsidP="001347FF">
      <w:pPr>
        <w:pStyle w:val="tiret"/>
      </w:pPr>
      <w:r>
        <w:t>stoppez l’alimentation électrique (tournez le sectionneur électrique en position horizontale)</w:t>
      </w:r>
    </w:p>
    <w:p w:rsidR="001347FF" w:rsidRDefault="001347FF" w:rsidP="001347FF">
      <w:pPr>
        <w:pStyle w:val="tiret"/>
      </w:pPr>
      <w:r>
        <w:t>assurez-vous que le banc ne sera pas stocké dans un lieu exposé à des températures inférieures à 5°C et qu’il est à l’abri de toute dégradation.</w:t>
      </w:r>
    </w:p>
    <w:p w:rsidR="007F78BA" w:rsidRDefault="007F78BA" w:rsidP="00AC7233">
      <w:pPr>
        <w:pStyle w:val="Titre1"/>
      </w:pPr>
      <w:r>
        <w:br w:type="page"/>
      </w:r>
      <w:bookmarkStart w:id="23" w:name="_Toc436640906"/>
      <w:r>
        <w:lastRenderedPageBreak/>
        <w:t>MAINTENANCE DE L’EQUIPEMENT</w:t>
      </w:r>
      <w:bookmarkEnd w:id="23"/>
    </w:p>
    <w:p w:rsidR="007F78BA" w:rsidRDefault="007F78BA">
      <w:pPr>
        <w:pStyle w:val="En-tte"/>
        <w:tabs>
          <w:tab w:val="clear" w:pos="4536"/>
          <w:tab w:val="clear" w:pos="9072"/>
        </w:tabs>
        <w:ind w:left="567" w:firstLine="1"/>
        <w:rPr>
          <w:rFonts w:ascii="Arial" w:hAnsi="Arial"/>
          <w:sz w:val="22"/>
        </w:rPr>
      </w:pPr>
    </w:p>
    <w:p w:rsidR="007F78BA" w:rsidRDefault="007F78BA" w:rsidP="00AC7233">
      <w:pPr>
        <w:pStyle w:val="Titre2"/>
      </w:pPr>
      <w:bookmarkStart w:id="24" w:name="_Toc436640907"/>
      <w:r>
        <w:t>A chaque utilisation</w:t>
      </w:r>
      <w:bookmarkEnd w:id="24"/>
      <w:r>
        <w:t xml:space="preserve"> </w:t>
      </w:r>
    </w:p>
    <w:p w:rsidR="007F78BA" w:rsidRDefault="007F78BA">
      <w:pPr>
        <w:pStyle w:val="En-tte"/>
        <w:tabs>
          <w:tab w:val="clear" w:pos="4536"/>
          <w:tab w:val="clear" w:pos="9072"/>
        </w:tabs>
        <w:ind w:left="567" w:firstLine="1"/>
        <w:rPr>
          <w:rFonts w:ascii="Arial" w:hAnsi="Arial"/>
          <w:b/>
          <w:sz w:val="26"/>
        </w:rPr>
      </w:pPr>
    </w:p>
    <w:p w:rsidR="009E564B" w:rsidRDefault="007F78BA" w:rsidP="009E564B">
      <w:pPr>
        <w:pStyle w:val="tiret"/>
      </w:pPr>
      <w:r>
        <w:t>vérifiez l’état de l’installation électrique</w:t>
      </w:r>
    </w:p>
    <w:p w:rsidR="009E564B" w:rsidRDefault="007F78BA" w:rsidP="009E564B">
      <w:pPr>
        <w:pStyle w:val="tiret"/>
      </w:pPr>
      <w:r w:rsidRPr="009E564B">
        <w:t xml:space="preserve">vérifiez l’état des </w:t>
      </w:r>
      <w:r w:rsidR="00CC1259" w:rsidRPr="009E564B">
        <w:t>différents éléments</w:t>
      </w:r>
    </w:p>
    <w:p w:rsidR="007F78BA" w:rsidRDefault="007F78BA">
      <w:pPr>
        <w:ind w:left="567"/>
        <w:jc w:val="both"/>
      </w:pPr>
    </w:p>
    <w:p w:rsidR="007F78BA" w:rsidRDefault="007F78BA" w:rsidP="00AA32AA">
      <w:pPr>
        <w:pStyle w:val="Titre2"/>
      </w:pPr>
      <w:bookmarkStart w:id="25" w:name="_Toc436640908"/>
      <w:r>
        <w:t>Maintenance périodique</w:t>
      </w:r>
      <w:bookmarkEnd w:id="25"/>
    </w:p>
    <w:p w:rsidR="009E564B" w:rsidRDefault="009E564B" w:rsidP="009E564B">
      <w:pPr>
        <w:pStyle w:val="En-tte"/>
        <w:tabs>
          <w:tab w:val="clear" w:pos="4536"/>
          <w:tab w:val="clear" w:pos="9072"/>
        </w:tabs>
        <w:rPr>
          <w:rFonts w:ascii="Arial" w:hAnsi="Arial"/>
          <w:b/>
          <w:sz w:val="24"/>
        </w:rPr>
      </w:pPr>
    </w:p>
    <w:p w:rsidR="009E564B" w:rsidRDefault="007F78BA" w:rsidP="009E564B">
      <w:pPr>
        <w:pStyle w:val="tiret"/>
      </w:pPr>
      <w:r>
        <w:t>nettoyez régulièrement l’équipement</w:t>
      </w:r>
    </w:p>
    <w:p w:rsidR="009E564B" w:rsidRDefault="00E95CFE" w:rsidP="009E564B">
      <w:pPr>
        <w:pStyle w:val="tiret"/>
      </w:pPr>
      <w:r w:rsidRPr="009E564B">
        <w:t>testez le disjoncteur différentiel à l’intérieur du coffret (périodicité : 3mois)</w:t>
      </w:r>
    </w:p>
    <w:p w:rsidR="001347FF" w:rsidRDefault="001347FF" w:rsidP="001347FF">
      <w:pPr>
        <w:pStyle w:val="tiret"/>
      </w:pPr>
      <w:r>
        <w:t>nettoyez le filtre de la centrale (voir notice de la VMC)</w:t>
      </w:r>
    </w:p>
    <w:p w:rsidR="007F78BA" w:rsidRDefault="007F78BA">
      <w:pPr>
        <w:ind w:left="567"/>
        <w:rPr>
          <w:rFonts w:ascii="Arial" w:hAnsi="Arial"/>
          <w:b/>
          <w:sz w:val="24"/>
        </w:rPr>
      </w:pPr>
    </w:p>
    <w:p w:rsidR="006D2711" w:rsidRDefault="006D2711" w:rsidP="00AA32AA">
      <w:pPr>
        <w:pStyle w:val="Titre2"/>
      </w:pPr>
      <w:bookmarkStart w:id="26" w:name="_Toc436640909"/>
      <w:r>
        <w:t>Consommable de maintenance</w:t>
      </w:r>
      <w:bookmarkEnd w:id="26"/>
    </w:p>
    <w:p w:rsidR="006D2711" w:rsidRDefault="006D2711" w:rsidP="006D2711">
      <w:pPr>
        <w:ind w:left="567"/>
        <w:rPr>
          <w:rFonts w:ascii="Arial" w:hAnsi="Arial"/>
          <w:b/>
          <w:sz w:val="24"/>
        </w:rPr>
      </w:pPr>
    </w:p>
    <w:p w:rsidR="008607C9" w:rsidRDefault="001347FF" w:rsidP="001347FF">
      <w:pPr>
        <w:pStyle w:val="tiret"/>
      </w:pPr>
      <w:r>
        <w:t>Aucun</w:t>
      </w:r>
    </w:p>
    <w:p w:rsidR="008607C9" w:rsidRPr="008607C9" w:rsidRDefault="008607C9" w:rsidP="008607C9">
      <w:pPr>
        <w:pStyle w:val="En-tte"/>
        <w:tabs>
          <w:tab w:val="clear" w:pos="4536"/>
          <w:tab w:val="clear" w:pos="9072"/>
        </w:tabs>
        <w:ind w:firstLine="1"/>
        <w:rPr>
          <w:rFonts w:ascii="Arial" w:hAnsi="Arial"/>
          <w:sz w:val="22"/>
        </w:rPr>
      </w:pPr>
    </w:p>
    <w:p w:rsidR="001613E7" w:rsidRDefault="001613E7" w:rsidP="008607C9">
      <w:pPr>
        <w:ind w:left="567"/>
        <w:rPr>
          <w:rFonts w:ascii="Arial" w:hAnsi="Arial"/>
          <w:b/>
          <w:sz w:val="24"/>
        </w:rPr>
      </w:pPr>
    </w:p>
    <w:p w:rsidR="001613E7" w:rsidRPr="001613E7" w:rsidRDefault="001613E7" w:rsidP="00630356">
      <w:pPr>
        <w:pStyle w:val="Titre1"/>
      </w:pPr>
      <w:r>
        <w:br w:type="page"/>
      </w:r>
      <w:bookmarkStart w:id="27" w:name="_Toc436640910"/>
      <w:r w:rsidR="00EC7D2C">
        <w:lastRenderedPageBreak/>
        <w:t>SECURITE ET INTERVENTIONS SUR LA MACHINE</w:t>
      </w:r>
      <w:r w:rsidRPr="001613E7">
        <w:t> :</w:t>
      </w:r>
      <w:bookmarkEnd w:id="27"/>
      <w:r w:rsidRPr="001613E7">
        <w:t xml:space="preserve"> </w:t>
      </w:r>
    </w:p>
    <w:p w:rsidR="001613E7" w:rsidRPr="00AF7746" w:rsidRDefault="001613E7" w:rsidP="001613E7">
      <w:pPr>
        <w:jc w:val="both"/>
        <w:rPr>
          <w:rFonts w:ascii="Arial" w:hAnsi="Arial" w:cs="Arial"/>
        </w:rPr>
      </w:pPr>
    </w:p>
    <w:p w:rsidR="00653720" w:rsidRDefault="00653720" w:rsidP="00630356">
      <w:pPr>
        <w:pStyle w:val="Titre2"/>
      </w:pPr>
      <w:bookmarkStart w:id="28" w:name="_Toc436640911"/>
      <w:r>
        <w:t>Manutention</w:t>
      </w:r>
      <w:bookmarkEnd w:id="28"/>
    </w:p>
    <w:p w:rsidR="00653720" w:rsidRPr="001613E7" w:rsidRDefault="00653720" w:rsidP="00653720">
      <w:pPr>
        <w:rPr>
          <w:rFonts w:ascii="Arial" w:hAnsi="Arial" w:cs="Arial"/>
          <w:sz w:val="22"/>
          <w:szCs w:val="22"/>
        </w:rPr>
      </w:pPr>
    </w:p>
    <w:p w:rsidR="00653720" w:rsidRDefault="00653720" w:rsidP="00653720">
      <w:pPr>
        <w:pStyle w:val="En-tte"/>
        <w:tabs>
          <w:tab w:val="clear" w:pos="4536"/>
          <w:tab w:val="clear" w:pos="9072"/>
        </w:tabs>
        <w:rPr>
          <w:rFonts w:ascii="Arial" w:hAnsi="Arial" w:cs="Arial"/>
          <w:sz w:val="22"/>
          <w:szCs w:val="22"/>
        </w:rPr>
      </w:pPr>
      <w:r>
        <w:rPr>
          <w:rFonts w:ascii="Arial" w:hAnsi="Arial" w:cs="Arial"/>
          <w:sz w:val="22"/>
          <w:szCs w:val="22"/>
        </w:rPr>
        <w:t>La manutention manuelle de l’équipement doit être effectuée par deux personnes minimum. Les personnes devront s’assurer de la planéité du sol et de son état avant le déplacement.</w:t>
      </w:r>
    </w:p>
    <w:p w:rsidR="00653720" w:rsidRDefault="00653720" w:rsidP="00653720">
      <w:pPr>
        <w:pStyle w:val="En-tte"/>
        <w:tabs>
          <w:tab w:val="clear" w:pos="4536"/>
          <w:tab w:val="clear" w:pos="9072"/>
        </w:tabs>
        <w:rPr>
          <w:rFonts w:ascii="Arial" w:hAnsi="Arial"/>
          <w:b/>
          <w:sz w:val="24"/>
        </w:rPr>
      </w:pPr>
      <w:r>
        <w:rPr>
          <w:rFonts w:ascii="Arial" w:hAnsi="Arial" w:cs="Arial"/>
          <w:sz w:val="22"/>
          <w:szCs w:val="22"/>
        </w:rPr>
        <w:t>La manutention à l’aide d’un équipement de levage (type gerbeur) doit être effectuée par une personne habilitée à la conduite d’engin de levage. L’équipement peut être soulevé par le dessous en prenant appui sur les traverses du châssis. L’équipement devra au préalable être vidé et dé</w:t>
      </w:r>
      <w:r w:rsidR="00E95CFE">
        <w:rPr>
          <w:rFonts w:ascii="Arial" w:hAnsi="Arial" w:cs="Arial"/>
          <w:sz w:val="22"/>
          <w:szCs w:val="22"/>
        </w:rPr>
        <w:t>connecté des différents réseaux et tous les éléments mobiles devront être fixés ou enlevés.</w:t>
      </w:r>
      <w:r>
        <w:rPr>
          <w:rFonts w:ascii="Arial" w:hAnsi="Arial" w:cs="Arial"/>
          <w:sz w:val="22"/>
          <w:szCs w:val="22"/>
        </w:rPr>
        <w:t xml:space="preserve"> L’opérateur de levage devra tenir compte du centre de gravité et du poids de l’équipement.</w:t>
      </w:r>
      <w:r w:rsidR="00E95CFE">
        <w:rPr>
          <w:rFonts w:ascii="Arial" w:hAnsi="Arial" w:cs="Arial"/>
          <w:sz w:val="22"/>
          <w:szCs w:val="22"/>
        </w:rPr>
        <w:t xml:space="preserve"> L’opérateur devra s’assurer du bon arrimage de l’équipement lors de l’opération.</w:t>
      </w:r>
    </w:p>
    <w:p w:rsidR="00653720" w:rsidRDefault="00653720" w:rsidP="001613E7">
      <w:pPr>
        <w:pStyle w:val="En-tte"/>
        <w:tabs>
          <w:tab w:val="clear" w:pos="4536"/>
          <w:tab w:val="clear" w:pos="9072"/>
        </w:tabs>
        <w:ind w:left="567"/>
        <w:rPr>
          <w:rFonts w:ascii="Arial" w:hAnsi="Arial"/>
          <w:b/>
          <w:sz w:val="24"/>
        </w:rPr>
      </w:pPr>
    </w:p>
    <w:p w:rsidR="00653720" w:rsidRDefault="00653720" w:rsidP="00C4629A">
      <w:pPr>
        <w:pStyle w:val="Titre2"/>
      </w:pPr>
      <w:bookmarkStart w:id="29" w:name="_Toc436640912"/>
      <w:r>
        <w:t>Utilisation</w:t>
      </w:r>
      <w:bookmarkEnd w:id="29"/>
    </w:p>
    <w:p w:rsidR="00653720" w:rsidRPr="001613E7" w:rsidRDefault="00653720" w:rsidP="00653720">
      <w:pPr>
        <w:rPr>
          <w:rFonts w:ascii="Arial" w:hAnsi="Arial" w:cs="Arial"/>
          <w:sz w:val="22"/>
          <w:szCs w:val="22"/>
        </w:rPr>
      </w:pPr>
    </w:p>
    <w:p w:rsidR="00376A1B" w:rsidRDefault="00376A1B" w:rsidP="00653720">
      <w:pPr>
        <w:pStyle w:val="En-tte"/>
        <w:tabs>
          <w:tab w:val="clear" w:pos="4536"/>
          <w:tab w:val="clear" w:pos="9072"/>
        </w:tabs>
        <w:rPr>
          <w:rFonts w:ascii="Arial" w:hAnsi="Arial" w:cs="Arial"/>
          <w:sz w:val="22"/>
          <w:szCs w:val="22"/>
        </w:rPr>
      </w:pPr>
      <w:r>
        <w:rPr>
          <w:rFonts w:ascii="Arial" w:hAnsi="Arial" w:cs="Arial"/>
          <w:sz w:val="22"/>
          <w:szCs w:val="22"/>
        </w:rPr>
        <w:t>Lors de l’utilisation, les opérateurs devront prendre garde aux points suivants :</w:t>
      </w:r>
    </w:p>
    <w:p w:rsidR="00376A1B" w:rsidRDefault="00376A1B" w:rsidP="00653720">
      <w:pPr>
        <w:pStyle w:val="En-tte"/>
        <w:tabs>
          <w:tab w:val="clear" w:pos="4536"/>
          <w:tab w:val="clear" w:pos="9072"/>
        </w:tabs>
        <w:rPr>
          <w:rFonts w:ascii="Arial" w:hAnsi="Arial" w:cs="Arial"/>
          <w:sz w:val="22"/>
          <w:szCs w:val="22"/>
        </w:rPr>
      </w:pPr>
      <w:r>
        <w:rPr>
          <w:rFonts w:ascii="Arial" w:hAnsi="Arial" w:cs="Arial"/>
          <w:sz w:val="22"/>
          <w:szCs w:val="22"/>
        </w:rPr>
        <w:t>-éviter les projections d’eau sur les équipements électriques</w:t>
      </w:r>
    </w:p>
    <w:p w:rsidR="004F7F60" w:rsidRDefault="004F7F60" w:rsidP="00653720">
      <w:pPr>
        <w:pStyle w:val="En-tte"/>
        <w:tabs>
          <w:tab w:val="clear" w:pos="4536"/>
          <w:tab w:val="clear" w:pos="9072"/>
        </w:tabs>
        <w:rPr>
          <w:rFonts w:ascii="Arial" w:hAnsi="Arial" w:cs="Arial"/>
          <w:sz w:val="22"/>
          <w:szCs w:val="22"/>
        </w:rPr>
      </w:pPr>
      <w:r>
        <w:rPr>
          <w:rFonts w:ascii="Arial" w:hAnsi="Arial" w:cs="Arial"/>
          <w:sz w:val="22"/>
          <w:szCs w:val="22"/>
        </w:rPr>
        <w:t>-vérification de la présence des carters de protection</w:t>
      </w:r>
    </w:p>
    <w:p w:rsidR="004F7F60" w:rsidRDefault="008607C9" w:rsidP="00653720">
      <w:pPr>
        <w:pStyle w:val="En-tte"/>
        <w:tabs>
          <w:tab w:val="clear" w:pos="4536"/>
          <w:tab w:val="clear" w:pos="9072"/>
        </w:tabs>
        <w:rPr>
          <w:rFonts w:ascii="Arial" w:hAnsi="Arial" w:cs="Arial"/>
          <w:sz w:val="22"/>
          <w:szCs w:val="22"/>
        </w:rPr>
      </w:pPr>
      <w:r>
        <w:rPr>
          <w:rFonts w:ascii="Arial" w:hAnsi="Arial" w:cs="Arial"/>
          <w:sz w:val="22"/>
          <w:szCs w:val="22"/>
        </w:rPr>
        <w:t>-port des Equipements de Protection Individuelle nécessaires (gants, lunettes, ….)</w:t>
      </w:r>
    </w:p>
    <w:p w:rsidR="004F7F60" w:rsidRDefault="004F7F60" w:rsidP="00653720">
      <w:pPr>
        <w:pStyle w:val="En-tte"/>
        <w:tabs>
          <w:tab w:val="clear" w:pos="4536"/>
          <w:tab w:val="clear" w:pos="9072"/>
        </w:tabs>
        <w:rPr>
          <w:rFonts w:ascii="Arial" w:hAnsi="Arial" w:cs="Arial"/>
          <w:sz w:val="22"/>
          <w:szCs w:val="22"/>
        </w:rPr>
      </w:pPr>
      <w:r>
        <w:rPr>
          <w:rFonts w:ascii="Arial" w:hAnsi="Arial" w:cs="Arial"/>
          <w:sz w:val="22"/>
          <w:szCs w:val="22"/>
        </w:rPr>
        <w:t>-les personnes utilisant le banc doivent être habilité</w:t>
      </w:r>
      <w:r w:rsidR="008607C9">
        <w:rPr>
          <w:rFonts w:ascii="Arial" w:hAnsi="Arial" w:cs="Arial"/>
          <w:sz w:val="22"/>
          <w:szCs w:val="22"/>
        </w:rPr>
        <w:t>e</w:t>
      </w:r>
      <w:r>
        <w:rPr>
          <w:rFonts w:ascii="Arial" w:hAnsi="Arial" w:cs="Arial"/>
          <w:sz w:val="22"/>
          <w:szCs w:val="22"/>
        </w:rPr>
        <w:t>s électriquement</w:t>
      </w:r>
    </w:p>
    <w:p w:rsidR="0002359C" w:rsidRDefault="0002359C" w:rsidP="00653720">
      <w:pPr>
        <w:pStyle w:val="En-tte"/>
        <w:tabs>
          <w:tab w:val="clear" w:pos="4536"/>
          <w:tab w:val="clear" w:pos="9072"/>
        </w:tabs>
        <w:rPr>
          <w:rFonts w:ascii="Arial" w:hAnsi="Arial" w:cs="Arial"/>
          <w:sz w:val="22"/>
          <w:szCs w:val="22"/>
        </w:rPr>
      </w:pPr>
    </w:p>
    <w:p w:rsidR="00653720" w:rsidRDefault="00653720" w:rsidP="00653720">
      <w:pPr>
        <w:pStyle w:val="En-tte"/>
        <w:tabs>
          <w:tab w:val="clear" w:pos="4536"/>
          <w:tab w:val="clear" w:pos="9072"/>
        </w:tabs>
        <w:ind w:left="567"/>
        <w:rPr>
          <w:rFonts w:ascii="Arial" w:hAnsi="Arial"/>
          <w:b/>
          <w:sz w:val="24"/>
        </w:rPr>
      </w:pPr>
    </w:p>
    <w:p w:rsidR="001613E7" w:rsidRDefault="001613E7" w:rsidP="00C4629A">
      <w:pPr>
        <w:pStyle w:val="Titre2"/>
      </w:pPr>
      <w:bookmarkStart w:id="30" w:name="_Toc436640913"/>
      <w:r>
        <w:t>Maintenance</w:t>
      </w:r>
      <w:bookmarkEnd w:id="30"/>
      <w:r>
        <w:t xml:space="preserve"> </w:t>
      </w:r>
    </w:p>
    <w:p w:rsidR="001613E7" w:rsidRPr="001613E7" w:rsidRDefault="001613E7" w:rsidP="001613E7">
      <w:pPr>
        <w:rPr>
          <w:rFonts w:ascii="Arial" w:hAnsi="Arial" w:cs="Arial"/>
          <w:sz w:val="22"/>
          <w:szCs w:val="22"/>
        </w:rPr>
      </w:pPr>
    </w:p>
    <w:p w:rsidR="001613E7" w:rsidRDefault="001613E7" w:rsidP="00C4629A">
      <w:pPr>
        <w:pStyle w:val="Titre3"/>
      </w:pPr>
      <w:bookmarkStart w:id="31" w:name="_Toc436640914"/>
      <w:r w:rsidRPr="001613E7">
        <w:t>Intervention électrique :</w:t>
      </w:r>
      <w:bookmarkEnd w:id="31"/>
      <w:r w:rsidRPr="001613E7">
        <w:t xml:space="preserve"> </w:t>
      </w:r>
    </w:p>
    <w:p w:rsidR="00C4629A" w:rsidRPr="00C4629A" w:rsidRDefault="00C4629A" w:rsidP="00C4629A"/>
    <w:p w:rsidR="001613E7" w:rsidRPr="001613E7" w:rsidRDefault="001613E7" w:rsidP="001613E7">
      <w:pPr>
        <w:rPr>
          <w:rFonts w:ascii="Arial" w:hAnsi="Arial" w:cs="Arial"/>
          <w:sz w:val="22"/>
          <w:szCs w:val="22"/>
        </w:rPr>
      </w:pPr>
      <w:r w:rsidRPr="001613E7">
        <w:rPr>
          <w:rFonts w:ascii="Arial" w:hAnsi="Arial" w:cs="Arial"/>
          <w:sz w:val="22"/>
          <w:szCs w:val="22"/>
        </w:rPr>
        <w:t>Toute intervention doit être réalisée par une personne qualifiée</w:t>
      </w:r>
      <w:r w:rsidR="004F7F60">
        <w:rPr>
          <w:rFonts w:ascii="Arial" w:hAnsi="Arial" w:cs="Arial"/>
          <w:sz w:val="22"/>
          <w:szCs w:val="22"/>
        </w:rPr>
        <w:t xml:space="preserve"> et habilitée</w:t>
      </w:r>
      <w:r w:rsidRPr="001613E7">
        <w:rPr>
          <w:rFonts w:ascii="Arial" w:hAnsi="Arial" w:cs="Arial"/>
          <w:sz w:val="22"/>
          <w:szCs w:val="22"/>
        </w:rPr>
        <w:t xml:space="preserve"> et après avoir vérifié que la machine est déconnectée du réseau électrique, que le sectionneur d’alimentation du coffret est coupé et cadenassé et que les parties tournantes de la machine sont arrêtées.</w:t>
      </w:r>
    </w:p>
    <w:p w:rsidR="00653720" w:rsidRDefault="00653720" w:rsidP="001613E7">
      <w:pPr>
        <w:rPr>
          <w:rFonts w:ascii="Arial" w:hAnsi="Arial" w:cs="Arial"/>
          <w:sz w:val="22"/>
          <w:szCs w:val="22"/>
          <w:u w:val="single"/>
        </w:rPr>
      </w:pPr>
    </w:p>
    <w:p w:rsidR="001613E7" w:rsidRDefault="001613E7" w:rsidP="00C4629A">
      <w:pPr>
        <w:pStyle w:val="Titre3"/>
      </w:pPr>
      <w:bookmarkStart w:id="32" w:name="_Toc436640915"/>
      <w:r w:rsidRPr="001613E7">
        <w:t xml:space="preserve">Intervention sur </w:t>
      </w:r>
      <w:r w:rsidR="00E95CFE">
        <w:t>les composants</w:t>
      </w:r>
      <w:r w:rsidRPr="001613E7">
        <w:t> :</w:t>
      </w:r>
      <w:bookmarkEnd w:id="32"/>
      <w:r w:rsidRPr="001613E7">
        <w:t xml:space="preserve"> </w:t>
      </w:r>
    </w:p>
    <w:p w:rsidR="00C4629A" w:rsidRPr="00C4629A" w:rsidRDefault="00C4629A" w:rsidP="00C4629A"/>
    <w:p w:rsidR="001613E7" w:rsidRPr="001613E7" w:rsidRDefault="001613E7" w:rsidP="001613E7">
      <w:pPr>
        <w:rPr>
          <w:rFonts w:ascii="Arial" w:hAnsi="Arial" w:cs="Arial"/>
          <w:sz w:val="22"/>
          <w:szCs w:val="22"/>
        </w:rPr>
      </w:pPr>
      <w:r w:rsidRPr="001613E7">
        <w:rPr>
          <w:rFonts w:ascii="Arial" w:hAnsi="Arial" w:cs="Arial"/>
          <w:sz w:val="22"/>
          <w:szCs w:val="22"/>
        </w:rPr>
        <w:t xml:space="preserve">Toute intervention doit être réalisée par une personne qualifiée après avoir vérifié l’absence de toute pression résiduelle </w:t>
      </w:r>
      <w:r w:rsidR="004F7F60">
        <w:rPr>
          <w:rFonts w:ascii="Arial" w:hAnsi="Arial" w:cs="Arial"/>
          <w:sz w:val="22"/>
          <w:szCs w:val="22"/>
        </w:rPr>
        <w:t>(rotation de pièces, refroidissement des composants…</w:t>
      </w:r>
      <w:proofErr w:type="gramStart"/>
      <w:r w:rsidR="004F7F60">
        <w:rPr>
          <w:rFonts w:ascii="Arial" w:hAnsi="Arial" w:cs="Arial"/>
          <w:sz w:val="22"/>
          <w:szCs w:val="22"/>
        </w:rPr>
        <w:t>)</w:t>
      </w:r>
      <w:r w:rsidRPr="001613E7">
        <w:rPr>
          <w:rFonts w:ascii="Arial" w:hAnsi="Arial" w:cs="Arial"/>
          <w:sz w:val="22"/>
          <w:szCs w:val="22"/>
        </w:rPr>
        <w:t>dans</w:t>
      </w:r>
      <w:proofErr w:type="gramEnd"/>
      <w:r w:rsidRPr="001613E7">
        <w:rPr>
          <w:rFonts w:ascii="Arial" w:hAnsi="Arial" w:cs="Arial"/>
          <w:sz w:val="22"/>
          <w:szCs w:val="22"/>
        </w:rPr>
        <w:t xml:space="preserve"> l’installation</w:t>
      </w:r>
      <w:r w:rsidR="00653720">
        <w:rPr>
          <w:rFonts w:ascii="Arial" w:hAnsi="Arial" w:cs="Arial"/>
          <w:sz w:val="22"/>
          <w:szCs w:val="22"/>
        </w:rPr>
        <w:t xml:space="preserve"> et avoir consigné la machine</w:t>
      </w:r>
      <w:r w:rsidRPr="001613E7">
        <w:rPr>
          <w:rFonts w:ascii="Arial" w:hAnsi="Arial" w:cs="Arial"/>
          <w:sz w:val="22"/>
          <w:szCs w:val="22"/>
        </w:rPr>
        <w:t>. Les intervenants devront également se protéger face aux risques de brûlures dus à la température élevée de certaines pièces après une utilisation récente de la machine. Les modifications devant être effectuées en regard des normes de sécurité applicables à la machine</w:t>
      </w:r>
      <w:r w:rsidR="00653720">
        <w:rPr>
          <w:rFonts w:ascii="Arial" w:hAnsi="Arial" w:cs="Arial"/>
          <w:sz w:val="22"/>
          <w:szCs w:val="22"/>
        </w:rPr>
        <w:t>,</w:t>
      </w:r>
      <w:r w:rsidRPr="001613E7">
        <w:rPr>
          <w:rFonts w:ascii="Arial" w:hAnsi="Arial" w:cs="Arial"/>
          <w:sz w:val="22"/>
          <w:szCs w:val="22"/>
        </w:rPr>
        <w:t xml:space="preserve"> </w:t>
      </w:r>
      <w:r w:rsidR="00653720">
        <w:rPr>
          <w:rFonts w:ascii="Arial" w:hAnsi="Arial" w:cs="Arial"/>
          <w:sz w:val="22"/>
          <w:szCs w:val="22"/>
        </w:rPr>
        <w:t>e</w:t>
      </w:r>
      <w:r w:rsidRPr="001613E7">
        <w:rPr>
          <w:rFonts w:ascii="Arial" w:hAnsi="Arial" w:cs="Arial"/>
          <w:sz w:val="22"/>
          <w:szCs w:val="22"/>
        </w:rPr>
        <w:t>t un test préalable de mise sous pression, avec de l’eau, devra être effectué avant toute utilisation.</w:t>
      </w:r>
    </w:p>
    <w:p w:rsidR="001613E7" w:rsidRPr="001613E7" w:rsidRDefault="001613E7" w:rsidP="001613E7">
      <w:pPr>
        <w:rPr>
          <w:rFonts w:ascii="Arial" w:hAnsi="Arial" w:cs="Arial"/>
          <w:sz w:val="22"/>
          <w:szCs w:val="22"/>
        </w:rPr>
      </w:pPr>
    </w:p>
    <w:p w:rsidR="001613E7" w:rsidRDefault="001613E7" w:rsidP="00C4629A">
      <w:pPr>
        <w:pStyle w:val="Titre3"/>
      </w:pPr>
      <w:bookmarkStart w:id="33" w:name="_Toc436640916"/>
      <w:r w:rsidRPr="001613E7">
        <w:t>Intervention mécanique :</w:t>
      </w:r>
      <w:bookmarkEnd w:id="33"/>
      <w:r w:rsidRPr="001613E7">
        <w:t xml:space="preserve"> </w:t>
      </w:r>
    </w:p>
    <w:p w:rsidR="00C4629A" w:rsidRPr="00C4629A" w:rsidRDefault="00C4629A" w:rsidP="00C4629A"/>
    <w:p w:rsidR="001613E7" w:rsidRPr="001613E7" w:rsidRDefault="001613E7" w:rsidP="001613E7">
      <w:pPr>
        <w:rPr>
          <w:rFonts w:ascii="Arial" w:hAnsi="Arial" w:cs="Arial"/>
          <w:sz w:val="22"/>
          <w:szCs w:val="22"/>
        </w:rPr>
      </w:pPr>
      <w:r w:rsidRPr="001613E7">
        <w:rPr>
          <w:rFonts w:ascii="Arial" w:hAnsi="Arial" w:cs="Arial"/>
          <w:sz w:val="22"/>
          <w:szCs w:val="22"/>
        </w:rPr>
        <w:t>Toute intervention doit être réalisée par une personne qualifiée et après avoir vérifié que la machine est déconnectée du réseau électrique, que le sectionneur d’alimentation du coffret est coupé et cadenassé et que les parties tournantes de la machine sont arrêtées.</w:t>
      </w:r>
    </w:p>
    <w:p w:rsidR="001613E7" w:rsidRPr="001613E7" w:rsidRDefault="001613E7" w:rsidP="001613E7">
      <w:pPr>
        <w:rPr>
          <w:rFonts w:ascii="Arial" w:hAnsi="Arial" w:cs="Arial"/>
          <w:sz w:val="22"/>
          <w:szCs w:val="22"/>
        </w:rPr>
      </w:pPr>
      <w:r w:rsidRPr="001613E7">
        <w:rPr>
          <w:rFonts w:ascii="Arial" w:hAnsi="Arial" w:cs="Arial"/>
          <w:sz w:val="22"/>
          <w:szCs w:val="22"/>
        </w:rPr>
        <w:t xml:space="preserve">Tout changement de pièce implique une validation de la société </w:t>
      </w:r>
      <w:proofErr w:type="spellStart"/>
      <w:r w:rsidRPr="001613E7">
        <w:rPr>
          <w:rFonts w:ascii="Arial" w:hAnsi="Arial" w:cs="Arial"/>
          <w:sz w:val="22"/>
          <w:szCs w:val="22"/>
        </w:rPr>
        <w:t>Didatec</w:t>
      </w:r>
      <w:proofErr w:type="spellEnd"/>
      <w:r w:rsidRPr="001613E7">
        <w:rPr>
          <w:rFonts w:ascii="Arial" w:hAnsi="Arial" w:cs="Arial"/>
          <w:sz w:val="22"/>
          <w:szCs w:val="22"/>
        </w:rPr>
        <w:t xml:space="preserve"> quant à la compatibilité de la dite pièce avec la machine. Dans le cas contraire, la personne effectuant la modification engage sa propre responsabilité.</w:t>
      </w:r>
    </w:p>
    <w:p w:rsidR="001613E7" w:rsidRPr="001613E7" w:rsidRDefault="001613E7" w:rsidP="001613E7">
      <w:pPr>
        <w:rPr>
          <w:rFonts w:ascii="Arial" w:hAnsi="Arial" w:cs="Arial"/>
          <w:sz w:val="22"/>
          <w:szCs w:val="22"/>
        </w:rPr>
      </w:pPr>
    </w:p>
    <w:p w:rsidR="001613E7" w:rsidRPr="001613E7" w:rsidRDefault="001613E7" w:rsidP="001613E7">
      <w:pPr>
        <w:rPr>
          <w:rFonts w:ascii="Arial" w:hAnsi="Arial" w:cs="Arial"/>
          <w:sz w:val="22"/>
          <w:szCs w:val="22"/>
        </w:rPr>
      </w:pPr>
      <w:r w:rsidRPr="001613E7">
        <w:rPr>
          <w:rFonts w:ascii="Arial" w:hAnsi="Arial" w:cs="Arial"/>
          <w:sz w:val="22"/>
          <w:szCs w:val="22"/>
        </w:rPr>
        <w:t>Après chaque intervention et avant toute utilisation, la machine doit être remontée dans son état d’origine (carters, réglage des sécurités) et une personne  qualifiée et formée sur la machine doit effectuer un test de fonctionnement et s’assurer de la présence des différents éléments de sécurité.</w:t>
      </w:r>
    </w:p>
    <w:p w:rsidR="003717CD" w:rsidRDefault="00E85562" w:rsidP="00E85562">
      <w:pPr>
        <w:pStyle w:val="Titre1"/>
      </w:pPr>
      <w:r>
        <w:br w:type="page"/>
      </w:r>
      <w:bookmarkStart w:id="34" w:name="_Toc436640917"/>
      <w:r w:rsidR="00EF756B">
        <w:lastRenderedPageBreak/>
        <w:t>Annexes</w:t>
      </w:r>
      <w:r w:rsidR="00471C2F">
        <w:t xml:space="preserve"> </w:t>
      </w:r>
      <w:r w:rsidR="00DC7EC5">
        <w:t>– documents techniques associés</w:t>
      </w:r>
      <w:bookmarkEnd w:id="34"/>
    </w:p>
    <w:p w:rsidR="00BD377C" w:rsidRDefault="00BD377C" w:rsidP="00BD377C"/>
    <w:p w:rsidR="004544F1" w:rsidRDefault="004544F1" w:rsidP="00FB4559"/>
    <w:sectPr w:rsidR="004544F1" w:rsidSect="002F5AAC">
      <w:headerReference w:type="default" r:id="rId19"/>
      <w:footerReference w:type="default" r:id="rId20"/>
      <w:headerReference w:type="first" r:id="rId21"/>
      <w:footerReference w:type="first" r:id="rId22"/>
      <w:pgSz w:w="11906" w:h="16838"/>
      <w:pgMar w:top="1103" w:right="707" w:bottom="851" w:left="1418" w:header="142" w:footer="456" w:gutter="0"/>
      <w:pgNumType w:start="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3052" w:rsidRDefault="004A3052">
      <w:r>
        <w:separator/>
      </w:r>
    </w:p>
  </w:endnote>
  <w:endnote w:type="continuationSeparator" w:id="0">
    <w:p w:rsidR="004A3052" w:rsidRDefault="004A3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Lucida Casual">
    <w:altName w:val="Courier New"/>
    <w:panose1 w:val="00000000000000000000"/>
    <w:charset w:val="00"/>
    <w:family w:val="script"/>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2F58" w:rsidRDefault="00082F58">
    <w:pPr>
      <w:pStyle w:val="Pieddepage"/>
      <w:framePr w:wrap="auto"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3B2AC2">
      <w:rPr>
        <w:rStyle w:val="Numrodepage"/>
        <w:noProof/>
      </w:rPr>
      <w:t>0</w:t>
    </w:r>
    <w:r>
      <w:rPr>
        <w:rStyle w:val="Numrodepage"/>
      </w:rPr>
      <w:fldChar w:fldCharType="end"/>
    </w:r>
  </w:p>
  <w:p w:rsidR="00082F58" w:rsidRDefault="00082F58" w:rsidP="0020721E">
    <w:pPr>
      <w:pStyle w:val="Pieddepage"/>
      <w:ind w:right="360"/>
    </w:pPr>
    <w:r>
      <w:t>NT-</w:t>
    </w:r>
    <w:fldSimple w:instr=" DOCPROPERTY  REF_MACHINE  \* MERGEFORMAT ">
      <w:r>
        <w:t>REF_MACHINE</w:t>
      </w:r>
    </w:fldSimple>
    <w:r w:rsidRPr="00DC7199">
      <w:t>-</w:t>
    </w:r>
    <w:fldSimple w:instr=" DOCPROPERTY  LANGUE_DOCS  \* MERGEFORMAT ">
      <w:r>
        <w:t>LANGUE_DOCS</w:t>
      </w:r>
    </w:fldSimple>
    <w:r w:rsidRPr="00DC7199">
      <w:t>-</w:t>
    </w:r>
    <w:fldSimple w:instr=" DOCPROPERTY  REVISION  \* MERGEFORMAT ">
      <w:r>
        <w:t>REVISION</w:t>
      </w:r>
    </w:fldSimple>
    <w:r>
      <w:t>-</w:t>
    </w:r>
    <w:fldSimple w:instr=" DOCPROPERTY  CONTEXTE  \* MERGEFORMAT ">
      <w:r>
        <w:t>CONTEXTE</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2F58" w:rsidRDefault="00082F58">
    <w:pPr>
      <w:pStyle w:val="Pieddepage"/>
    </w:pPr>
    <w:r>
      <w:t>%Nom document%-%version%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3052" w:rsidRDefault="004A3052">
      <w:r>
        <w:separator/>
      </w:r>
    </w:p>
  </w:footnote>
  <w:footnote w:type="continuationSeparator" w:id="0">
    <w:p w:rsidR="004A3052" w:rsidRDefault="004A30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2F58" w:rsidRPr="00305265" w:rsidRDefault="00082F58" w:rsidP="004021BF">
    <w:pPr>
      <w:pStyle w:val="En-tte"/>
      <w:rPr>
        <w:rFonts w:ascii="Arial" w:hAnsi="Arial" w:cs="Arial"/>
        <w:b/>
        <w:sz w:val="64"/>
      </w:rPr>
    </w:pPr>
    <w:r>
      <w:rPr>
        <w:rFonts w:ascii="Arial" w:hAnsi="Arial" w:cs="Arial"/>
        <w:b/>
        <w:noProof/>
        <w:sz w:val="64"/>
      </w:rPr>
      <mc:AlternateContent>
        <mc:Choice Requires="wps">
          <w:drawing>
            <wp:anchor distT="0" distB="0" distL="114300" distR="114300" simplePos="0" relativeHeight="251658240" behindDoc="0" locked="0" layoutInCell="0" allowOverlap="1" wp14:anchorId="3FB9AC1D" wp14:editId="510CB903">
              <wp:simplePos x="0" y="0"/>
              <wp:positionH relativeFrom="column">
                <wp:posOffset>46990</wp:posOffset>
              </wp:positionH>
              <wp:positionV relativeFrom="paragraph">
                <wp:posOffset>477520</wp:posOffset>
              </wp:positionV>
              <wp:extent cx="6126480" cy="0"/>
              <wp:effectExtent l="18415" t="20320" r="17780" b="17780"/>
              <wp:wrapNone/>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6480" cy="0"/>
                      </a:xfrm>
                      <a:prstGeom prst="line">
                        <a:avLst/>
                      </a:prstGeom>
                      <a:noFill/>
                      <a:ln w="25400">
                        <a:solidFill>
                          <a:srgbClr val="00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37.6pt" to="486.1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" o:allowincell="f" strokecolor="#039" strokeweight="2pt"/>
          </w:pict>
        </mc:Fallback>
      </mc:AlternateContent>
    </w:r>
    <w:r>
      <w:rPr>
        <w:rFonts w:ascii="Arial" w:hAnsi="Arial" w:cs="Arial"/>
        <w:b/>
        <w:sz w:val="64"/>
      </w:rPr>
      <w:fldChar w:fldCharType="begin"/>
    </w:r>
    <w:r>
      <w:rPr>
        <w:rFonts w:ascii="Arial" w:hAnsi="Arial" w:cs="Arial"/>
        <w:b/>
        <w:sz w:val="64"/>
      </w:rPr>
      <w:instrText xml:space="preserve"> DOCPROPERTY  REF_MACHINE  \* MERGEFORMAT </w:instrText>
    </w:r>
    <w:r>
      <w:rPr>
        <w:rFonts w:ascii="Arial" w:hAnsi="Arial" w:cs="Arial"/>
        <w:b/>
        <w:sz w:val="64"/>
      </w:rPr>
      <w:fldChar w:fldCharType="separate"/>
    </w:r>
    <w:r>
      <w:rPr>
        <w:rFonts w:ascii="Arial" w:hAnsi="Arial" w:cs="Arial"/>
        <w:b/>
        <w:sz w:val="64"/>
      </w:rPr>
      <w:t>STE400</w:t>
    </w:r>
    <w:r>
      <w:rPr>
        <w:rFonts w:ascii="Arial" w:hAnsi="Arial" w:cs="Arial"/>
        <w:b/>
        <w:sz w:val="64"/>
      </w:rPr>
      <w:fldChar w:fldCharType="end"/>
    </w:r>
    <w:r>
      <w:rPr>
        <w:rFonts w:ascii="Arial" w:hAnsi="Arial" w:cs="Arial"/>
        <w:b/>
        <w:sz w:val="64"/>
      </w:rPr>
      <w:tab/>
      <w:t xml:space="preserve"> </w:t>
    </w:r>
    <w:r>
      <w:rPr>
        <w:rFonts w:ascii="Arial" w:hAnsi="Arial" w:cs="Arial"/>
        <w:b/>
        <w:noProof/>
        <w:sz w:val="64"/>
      </w:rPr>
      <w:drawing>
        <wp:inline distT="0" distB="0" distL="0" distR="0" wp14:anchorId="7A3512B8" wp14:editId="611C2057">
          <wp:extent cx="466725" cy="447675"/>
          <wp:effectExtent l="19050" t="0" r="9525" b="0"/>
          <wp:docPr id="1" name="Image 1" descr="logo DIDA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DIDATEC"/>
                  <pic:cNvPicPr>
                    <a:picLocks noChangeAspect="1" noChangeArrowheads="1"/>
                  </pic:cNvPicPr>
                </pic:nvPicPr>
                <pic:blipFill>
                  <a:blip r:embed="rId1"/>
                  <a:srcRect/>
                  <a:stretch>
                    <a:fillRect/>
                  </a:stretch>
                </pic:blipFill>
                <pic:spPr bwMode="auto">
                  <a:xfrm>
                    <a:off x="0" y="0"/>
                    <a:ext cx="466725" cy="44767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2F58" w:rsidRPr="00305265" w:rsidRDefault="00082F58" w:rsidP="004021BF">
    <w:pPr>
      <w:pStyle w:val="En-tte"/>
      <w:rPr>
        <w:rFonts w:ascii="Arial" w:hAnsi="Arial" w:cs="Arial"/>
        <w:b/>
        <w:sz w:val="64"/>
      </w:rPr>
    </w:pPr>
    <w:r>
      <w:rPr>
        <w:rFonts w:ascii="Arial" w:hAnsi="Arial" w:cs="Arial"/>
        <w:b/>
        <w:noProof/>
        <w:sz w:val="64"/>
      </w:rPr>
      <mc:AlternateContent>
        <mc:Choice Requires="wps">
          <w:drawing>
            <wp:anchor distT="0" distB="0" distL="114300" distR="114300" simplePos="0" relativeHeight="251657216" behindDoc="0" locked="0" layoutInCell="0" allowOverlap="1" wp14:anchorId="3E50C270" wp14:editId="3B4013F3">
              <wp:simplePos x="0" y="0"/>
              <wp:positionH relativeFrom="column">
                <wp:posOffset>46990</wp:posOffset>
              </wp:positionH>
              <wp:positionV relativeFrom="paragraph">
                <wp:posOffset>477520</wp:posOffset>
              </wp:positionV>
              <wp:extent cx="6126480" cy="0"/>
              <wp:effectExtent l="18415" t="20320" r="17780" b="17780"/>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6480" cy="0"/>
                      </a:xfrm>
                      <a:prstGeom prst="line">
                        <a:avLst/>
                      </a:prstGeom>
                      <a:noFill/>
                      <a:ln w="25400">
                        <a:solidFill>
                          <a:srgbClr val="00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37.6pt" to="486.1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" o:allowincell="f" strokecolor="#039" strokeweight="2pt"/>
          </w:pict>
        </mc:Fallback>
      </mc:AlternateContent>
    </w:r>
    <w:r>
      <w:rPr>
        <w:rFonts w:ascii="Arial" w:hAnsi="Arial" w:cs="Arial"/>
        <w:b/>
        <w:sz w:val="64"/>
      </w:rPr>
      <w:t>%</w:t>
    </w:r>
    <w:proofErr w:type="spellStart"/>
    <w:r>
      <w:rPr>
        <w:rFonts w:ascii="Arial" w:hAnsi="Arial" w:cs="Arial"/>
        <w:b/>
        <w:sz w:val="64"/>
      </w:rPr>
      <w:t>ref_machine</w:t>
    </w:r>
    <w:proofErr w:type="spellEnd"/>
    <w:r>
      <w:rPr>
        <w:rFonts w:ascii="Arial" w:hAnsi="Arial" w:cs="Arial"/>
        <w:b/>
        <w:sz w:val="64"/>
      </w:rPr>
      <w:t xml:space="preserve">%                       </w:t>
    </w:r>
    <w:r>
      <w:rPr>
        <w:rFonts w:ascii="Arial" w:hAnsi="Arial" w:cs="Arial"/>
        <w:b/>
        <w:noProof/>
        <w:sz w:val="64"/>
      </w:rPr>
      <w:drawing>
        <wp:inline distT="0" distB="0" distL="0" distR="0" wp14:anchorId="244A1790" wp14:editId="4976B153">
          <wp:extent cx="466725" cy="447675"/>
          <wp:effectExtent l="19050" t="0" r="9525" b="0"/>
          <wp:docPr id="2" name="Image 2" descr="logo DIDA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DIDATEC"/>
                  <pic:cNvPicPr>
                    <a:picLocks noChangeAspect="1" noChangeArrowheads="1"/>
                  </pic:cNvPicPr>
                </pic:nvPicPr>
                <pic:blipFill>
                  <a:blip r:embed="rId1"/>
                  <a:srcRect/>
                  <a:stretch>
                    <a:fillRect/>
                  </a:stretch>
                </pic:blipFill>
                <pic:spPr bwMode="auto">
                  <a:xfrm>
                    <a:off x="0" y="0"/>
                    <a:ext cx="466725" cy="447675"/>
                  </a:xfrm>
                  <a:prstGeom prst="rect">
                    <a:avLst/>
                  </a:prstGeom>
                  <a:noFill/>
                  <a:ln w="9525">
                    <a:noFill/>
                    <a:miter lim="800000"/>
                    <a:headEnd/>
                    <a:tailEnd/>
                  </a:ln>
                </pic:spPr>
              </pic:pic>
            </a:graphicData>
          </a:graphic>
        </wp:inline>
      </w:drawing>
    </w:r>
  </w:p>
  <w:p w:rsidR="00082F58" w:rsidRDefault="00082F58">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B34391"/>
    <w:multiLevelType w:val="singleLevel"/>
    <w:tmpl w:val="B630EEB0"/>
    <w:lvl w:ilvl="0">
      <w:start w:val="3"/>
      <w:numFmt w:val="bullet"/>
      <w:lvlText w:val="-"/>
      <w:lvlJc w:val="left"/>
      <w:pPr>
        <w:tabs>
          <w:tab w:val="num" w:pos="927"/>
        </w:tabs>
        <w:ind w:left="927" w:hanging="360"/>
      </w:pPr>
      <w:rPr>
        <w:rFonts w:ascii="Times New Roman" w:hAnsi="Times New Roman" w:hint="default"/>
      </w:rPr>
    </w:lvl>
  </w:abstractNum>
  <w:abstractNum w:abstractNumId="1">
    <w:nsid w:val="1E845AB3"/>
    <w:multiLevelType w:val="singleLevel"/>
    <w:tmpl w:val="040C0009"/>
    <w:lvl w:ilvl="0">
      <w:start w:val="1"/>
      <w:numFmt w:val="bullet"/>
      <w:lvlText w:val=""/>
      <w:lvlJc w:val="left"/>
      <w:pPr>
        <w:tabs>
          <w:tab w:val="num" w:pos="360"/>
        </w:tabs>
        <w:ind w:left="360" w:hanging="360"/>
      </w:pPr>
      <w:rPr>
        <w:rFonts w:ascii="Wingdings" w:hAnsi="Wingdings" w:hint="default"/>
      </w:rPr>
    </w:lvl>
  </w:abstractNum>
  <w:abstractNum w:abstractNumId="2">
    <w:nsid w:val="26B24601"/>
    <w:multiLevelType w:val="singleLevel"/>
    <w:tmpl w:val="10640830"/>
    <w:lvl w:ilvl="0">
      <w:start w:val="1"/>
      <w:numFmt w:val="bullet"/>
      <w:lvlText w:val="-"/>
      <w:lvlJc w:val="left"/>
      <w:pPr>
        <w:tabs>
          <w:tab w:val="num" w:pos="360"/>
        </w:tabs>
        <w:ind w:left="360" w:hanging="360"/>
      </w:pPr>
      <w:rPr>
        <w:rFonts w:hint="default"/>
      </w:rPr>
    </w:lvl>
  </w:abstractNum>
  <w:abstractNum w:abstractNumId="3">
    <w:nsid w:val="285B5370"/>
    <w:multiLevelType w:val="singleLevel"/>
    <w:tmpl w:val="10640830"/>
    <w:lvl w:ilvl="0">
      <w:start w:val="1"/>
      <w:numFmt w:val="bullet"/>
      <w:lvlText w:val="-"/>
      <w:lvlJc w:val="left"/>
      <w:pPr>
        <w:tabs>
          <w:tab w:val="num" w:pos="360"/>
        </w:tabs>
        <w:ind w:left="360" w:hanging="360"/>
      </w:pPr>
      <w:rPr>
        <w:rFonts w:hint="default"/>
      </w:rPr>
    </w:lvl>
  </w:abstractNum>
  <w:abstractNum w:abstractNumId="4">
    <w:nsid w:val="2CF437FD"/>
    <w:multiLevelType w:val="multilevel"/>
    <w:tmpl w:val="9188A2F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2D6F3CC6"/>
    <w:multiLevelType w:val="singleLevel"/>
    <w:tmpl w:val="428AF560"/>
    <w:lvl w:ilvl="0">
      <w:start w:val="1"/>
      <w:numFmt w:val="bullet"/>
      <w:lvlText w:val=""/>
      <w:lvlJc w:val="left"/>
      <w:pPr>
        <w:tabs>
          <w:tab w:val="num" w:pos="360"/>
        </w:tabs>
        <w:ind w:left="360" w:hanging="360"/>
      </w:pPr>
      <w:rPr>
        <w:rFonts w:ascii="Wingdings" w:hAnsi="Wingdings" w:hint="default"/>
      </w:rPr>
    </w:lvl>
  </w:abstractNum>
  <w:abstractNum w:abstractNumId="6">
    <w:nsid w:val="36BB6900"/>
    <w:multiLevelType w:val="singleLevel"/>
    <w:tmpl w:val="428AF560"/>
    <w:lvl w:ilvl="0">
      <w:start w:val="1"/>
      <w:numFmt w:val="bullet"/>
      <w:lvlText w:val=""/>
      <w:lvlJc w:val="left"/>
      <w:pPr>
        <w:tabs>
          <w:tab w:val="num" w:pos="360"/>
        </w:tabs>
        <w:ind w:left="360" w:hanging="360"/>
      </w:pPr>
      <w:rPr>
        <w:rFonts w:ascii="Wingdings" w:hAnsi="Wingdings" w:hint="default"/>
      </w:rPr>
    </w:lvl>
  </w:abstractNum>
  <w:abstractNum w:abstractNumId="7">
    <w:nsid w:val="3A923C95"/>
    <w:multiLevelType w:val="hybridMultilevel"/>
    <w:tmpl w:val="9E105258"/>
    <w:lvl w:ilvl="0" w:tplc="67DA706A">
      <w:start w:val="1"/>
      <w:numFmt w:val="decimal"/>
      <w:lvlText w:val="%1."/>
      <w:lvlJc w:val="left"/>
      <w:pPr>
        <w:ind w:left="720" w:hanging="360"/>
      </w:pPr>
      <w:rPr>
        <w:rFonts w:ascii="Arial" w:hAnsi="Arial" w:hint="default"/>
        <w:b w:val="0"/>
        <w:i w:val="0"/>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49BA1EAE"/>
    <w:multiLevelType w:val="singleLevel"/>
    <w:tmpl w:val="428AF560"/>
    <w:lvl w:ilvl="0">
      <w:start w:val="1"/>
      <w:numFmt w:val="bullet"/>
      <w:pStyle w:val="Titre5"/>
      <w:lvlText w:val=""/>
      <w:lvlJc w:val="left"/>
      <w:pPr>
        <w:tabs>
          <w:tab w:val="num" w:pos="360"/>
        </w:tabs>
        <w:ind w:left="360" w:hanging="360"/>
      </w:pPr>
      <w:rPr>
        <w:rFonts w:ascii="Wingdings" w:hAnsi="Wingdings" w:hint="default"/>
      </w:rPr>
    </w:lvl>
  </w:abstractNum>
  <w:abstractNum w:abstractNumId="9">
    <w:nsid w:val="4CC972AE"/>
    <w:multiLevelType w:val="hybridMultilevel"/>
    <w:tmpl w:val="22E869D4"/>
    <w:lvl w:ilvl="0" w:tplc="611275C4">
      <w:start w:val="4"/>
      <w:numFmt w:val="bullet"/>
      <w:pStyle w:val="puce"/>
      <w:lvlText w:val=""/>
      <w:lvlJc w:val="left"/>
      <w:pPr>
        <w:ind w:left="1788" w:hanging="360"/>
      </w:pPr>
      <w:rPr>
        <w:rFonts w:ascii="Symbol" w:eastAsia="Times New Roman" w:hAnsi="Symbol" w:cs="Times New Roman" w:hint="default"/>
      </w:rPr>
    </w:lvl>
    <w:lvl w:ilvl="1" w:tplc="040C0003" w:tentative="1">
      <w:start w:val="1"/>
      <w:numFmt w:val="bullet"/>
      <w:lvlText w:val="o"/>
      <w:lvlJc w:val="left"/>
      <w:pPr>
        <w:ind w:left="2508" w:hanging="360"/>
      </w:pPr>
      <w:rPr>
        <w:rFonts w:ascii="Courier New" w:hAnsi="Courier New" w:cs="Courier New" w:hint="default"/>
      </w:rPr>
    </w:lvl>
    <w:lvl w:ilvl="2" w:tplc="040C0005" w:tentative="1">
      <w:start w:val="1"/>
      <w:numFmt w:val="bullet"/>
      <w:lvlText w:val=""/>
      <w:lvlJc w:val="left"/>
      <w:pPr>
        <w:ind w:left="3228" w:hanging="360"/>
      </w:pPr>
      <w:rPr>
        <w:rFonts w:ascii="Wingdings" w:hAnsi="Wingdings" w:hint="default"/>
      </w:rPr>
    </w:lvl>
    <w:lvl w:ilvl="3" w:tplc="040C0001" w:tentative="1">
      <w:start w:val="1"/>
      <w:numFmt w:val="bullet"/>
      <w:lvlText w:val=""/>
      <w:lvlJc w:val="left"/>
      <w:pPr>
        <w:ind w:left="3948" w:hanging="360"/>
      </w:pPr>
      <w:rPr>
        <w:rFonts w:ascii="Symbol" w:hAnsi="Symbol" w:hint="default"/>
      </w:rPr>
    </w:lvl>
    <w:lvl w:ilvl="4" w:tplc="040C0003" w:tentative="1">
      <w:start w:val="1"/>
      <w:numFmt w:val="bullet"/>
      <w:lvlText w:val="o"/>
      <w:lvlJc w:val="left"/>
      <w:pPr>
        <w:ind w:left="4668" w:hanging="360"/>
      </w:pPr>
      <w:rPr>
        <w:rFonts w:ascii="Courier New" w:hAnsi="Courier New" w:cs="Courier New" w:hint="default"/>
      </w:rPr>
    </w:lvl>
    <w:lvl w:ilvl="5" w:tplc="040C0005" w:tentative="1">
      <w:start w:val="1"/>
      <w:numFmt w:val="bullet"/>
      <w:lvlText w:val=""/>
      <w:lvlJc w:val="left"/>
      <w:pPr>
        <w:ind w:left="5388" w:hanging="360"/>
      </w:pPr>
      <w:rPr>
        <w:rFonts w:ascii="Wingdings" w:hAnsi="Wingdings" w:hint="default"/>
      </w:rPr>
    </w:lvl>
    <w:lvl w:ilvl="6" w:tplc="040C0001" w:tentative="1">
      <w:start w:val="1"/>
      <w:numFmt w:val="bullet"/>
      <w:lvlText w:val=""/>
      <w:lvlJc w:val="left"/>
      <w:pPr>
        <w:ind w:left="6108" w:hanging="360"/>
      </w:pPr>
      <w:rPr>
        <w:rFonts w:ascii="Symbol" w:hAnsi="Symbol" w:hint="default"/>
      </w:rPr>
    </w:lvl>
    <w:lvl w:ilvl="7" w:tplc="040C0003" w:tentative="1">
      <w:start w:val="1"/>
      <w:numFmt w:val="bullet"/>
      <w:lvlText w:val="o"/>
      <w:lvlJc w:val="left"/>
      <w:pPr>
        <w:ind w:left="6828" w:hanging="360"/>
      </w:pPr>
      <w:rPr>
        <w:rFonts w:ascii="Courier New" w:hAnsi="Courier New" w:cs="Courier New" w:hint="default"/>
      </w:rPr>
    </w:lvl>
    <w:lvl w:ilvl="8" w:tplc="040C0005" w:tentative="1">
      <w:start w:val="1"/>
      <w:numFmt w:val="bullet"/>
      <w:lvlText w:val=""/>
      <w:lvlJc w:val="left"/>
      <w:pPr>
        <w:ind w:left="7548" w:hanging="360"/>
      </w:pPr>
      <w:rPr>
        <w:rFonts w:ascii="Wingdings" w:hAnsi="Wingdings" w:hint="default"/>
      </w:rPr>
    </w:lvl>
  </w:abstractNum>
  <w:abstractNum w:abstractNumId="10">
    <w:nsid w:val="552828C9"/>
    <w:multiLevelType w:val="singleLevel"/>
    <w:tmpl w:val="040C000F"/>
    <w:lvl w:ilvl="0">
      <w:start w:val="1"/>
      <w:numFmt w:val="decimal"/>
      <w:lvlText w:val="%1."/>
      <w:lvlJc w:val="left"/>
      <w:pPr>
        <w:tabs>
          <w:tab w:val="num" w:pos="360"/>
        </w:tabs>
        <w:ind w:left="360" w:hanging="360"/>
      </w:pPr>
    </w:lvl>
  </w:abstractNum>
  <w:abstractNum w:abstractNumId="11">
    <w:nsid w:val="5A3F7E70"/>
    <w:multiLevelType w:val="singleLevel"/>
    <w:tmpl w:val="D6DEBEDE"/>
    <w:lvl w:ilvl="0">
      <w:start w:val="1"/>
      <w:numFmt w:val="bullet"/>
      <w:pStyle w:val="tiret"/>
      <w:lvlText w:val="-"/>
      <w:lvlJc w:val="left"/>
      <w:pPr>
        <w:tabs>
          <w:tab w:val="num" w:pos="360"/>
        </w:tabs>
        <w:ind w:left="360" w:hanging="360"/>
      </w:pPr>
      <w:rPr>
        <w:rFonts w:hint="default"/>
      </w:rPr>
    </w:lvl>
  </w:abstractNum>
  <w:abstractNum w:abstractNumId="12">
    <w:nsid w:val="64AE3E3E"/>
    <w:multiLevelType w:val="multilevel"/>
    <w:tmpl w:val="9CE68AE6"/>
    <w:lvl w:ilvl="0">
      <w:start w:val="1"/>
      <w:numFmt w:val="decimal"/>
      <w:pStyle w:val="Titre1"/>
      <w:lvlText w:val="%1."/>
      <w:lvlJc w:val="left"/>
      <w:pPr>
        <w:ind w:left="360" w:hanging="360"/>
      </w:pPr>
    </w:lvl>
    <w:lvl w:ilvl="1">
      <w:start w:val="1"/>
      <w:numFmt w:val="decimal"/>
      <w:pStyle w:val="Titre2"/>
      <w:lvlText w:val="%1.%2."/>
      <w:lvlJc w:val="left"/>
      <w:pPr>
        <w:ind w:left="792" w:hanging="432"/>
      </w:pPr>
    </w:lvl>
    <w:lvl w:ilvl="2">
      <w:start w:val="1"/>
      <w:numFmt w:val="decimal"/>
      <w:pStyle w:val="Titre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651E044A"/>
    <w:multiLevelType w:val="hybridMultilevel"/>
    <w:tmpl w:val="DEC0E6D0"/>
    <w:lvl w:ilvl="0" w:tplc="43A2F2BC">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nsid w:val="70DE4EFD"/>
    <w:multiLevelType w:val="singleLevel"/>
    <w:tmpl w:val="040C0009"/>
    <w:lvl w:ilvl="0">
      <w:start w:val="1"/>
      <w:numFmt w:val="bullet"/>
      <w:lvlText w:val=""/>
      <w:lvlJc w:val="left"/>
      <w:pPr>
        <w:tabs>
          <w:tab w:val="num" w:pos="360"/>
        </w:tabs>
        <w:ind w:left="360" w:hanging="360"/>
      </w:pPr>
      <w:rPr>
        <w:rFonts w:ascii="Wingdings" w:hAnsi="Wingdings" w:hint="default"/>
      </w:rPr>
    </w:lvl>
  </w:abstractNum>
  <w:num w:numId="1">
    <w:abstractNumId w:val="5"/>
  </w:num>
  <w:num w:numId="2">
    <w:abstractNumId w:val="6"/>
  </w:num>
  <w:num w:numId="3">
    <w:abstractNumId w:val="8"/>
  </w:num>
  <w:num w:numId="4">
    <w:abstractNumId w:val="0"/>
  </w:num>
  <w:num w:numId="5">
    <w:abstractNumId w:val="3"/>
  </w:num>
  <w:num w:numId="6">
    <w:abstractNumId w:val="2"/>
  </w:num>
  <w:num w:numId="7">
    <w:abstractNumId w:val="11"/>
  </w:num>
  <w:num w:numId="8">
    <w:abstractNumId w:val="14"/>
  </w:num>
  <w:num w:numId="9">
    <w:abstractNumId w:val="1"/>
  </w:num>
  <w:num w:numId="10">
    <w:abstractNumId w:val="10"/>
  </w:num>
  <w:num w:numId="11">
    <w:abstractNumId w:val="7"/>
  </w:num>
  <w:num w:numId="12">
    <w:abstractNumId w:val="4"/>
  </w:num>
  <w:num w:numId="13">
    <w:abstractNumId w:val="12"/>
  </w:num>
  <w:num w:numId="14">
    <w:abstractNumId w:val="9"/>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9"/>
  </w:num>
  <w:num w:numId="18">
    <w:abstractNumId w:val="3"/>
  </w:num>
  <w:num w:numId="19">
    <w:abstractNumId w:val="2"/>
  </w:num>
  <w:num w:numId="20">
    <w:abstractNumId w:val="11"/>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3E0"/>
    <w:rsid w:val="000003E0"/>
    <w:rsid w:val="0002359C"/>
    <w:rsid w:val="00031108"/>
    <w:rsid w:val="000323EF"/>
    <w:rsid w:val="000331EE"/>
    <w:rsid w:val="0004368E"/>
    <w:rsid w:val="000550AF"/>
    <w:rsid w:val="00072C0F"/>
    <w:rsid w:val="00075711"/>
    <w:rsid w:val="00082F58"/>
    <w:rsid w:val="000C4C27"/>
    <w:rsid w:val="000C54A7"/>
    <w:rsid w:val="000C6F94"/>
    <w:rsid w:val="0010181B"/>
    <w:rsid w:val="0011095D"/>
    <w:rsid w:val="001127EC"/>
    <w:rsid w:val="00112E14"/>
    <w:rsid w:val="00127447"/>
    <w:rsid w:val="001347FF"/>
    <w:rsid w:val="001421F2"/>
    <w:rsid w:val="001613E7"/>
    <w:rsid w:val="00161865"/>
    <w:rsid w:val="00167E37"/>
    <w:rsid w:val="001973E4"/>
    <w:rsid w:val="001A7A94"/>
    <w:rsid w:val="001C0AA7"/>
    <w:rsid w:val="001C36A6"/>
    <w:rsid w:val="001D02CF"/>
    <w:rsid w:val="001E6862"/>
    <w:rsid w:val="0020721E"/>
    <w:rsid w:val="00244775"/>
    <w:rsid w:val="00247529"/>
    <w:rsid w:val="002506E9"/>
    <w:rsid w:val="00252729"/>
    <w:rsid w:val="00265709"/>
    <w:rsid w:val="002765C6"/>
    <w:rsid w:val="002A37B9"/>
    <w:rsid w:val="002B0149"/>
    <w:rsid w:val="002B0FE0"/>
    <w:rsid w:val="002D1698"/>
    <w:rsid w:val="002F5AAC"/>
    <w:rsid w:val="003054D7"/>
    <w:rsid w:val="00310F2B"/>
    <w:rsid w:val="003112EC"/>
    <w:rsid w:val="00321D88"/>
    <w:rsid w:val="00347C85"/>
    <w:rsid w:val="003563D3"/>
    <w:rsid w:val="00364D37"/>
    <w:rsid w:val="003717CD"/>
    <w:rsid w:val="00372125"/>
    <w:rsid w:val="00376A1B"/>
    <w:rsid w:val="00380FE3"/>
    <w:rsid w:val="0039064B"/>
    <w:rsid w:val="003B080D"/>
    <w:rsid w:val="003B2AC2"/>
    <w:rsid w:val="003B59B3"/>
    <w:rsid w:val="003B6ABB"/>
    <w:rsid w:val="003B759E"/>
    <w:rsid w:val="003C42F3"/>
    <w:rsid w:val="003D5997"/>
    <w:rsid w:val="003F089F"/>
    <w:rsid w:val="00400201"/>
    <w:rsid w:val="004021BF"/>
    <w:rsid w:val="0041741F"/>
    <w:rsid w:val="0042315F"/>
    <w:rsid w:val="00423D4B"/>
    <w:rsid w:val="004273C1"/>
    <w:rsid w:val="0043123A"/>
    <w:rsid w:val="00451DCC"/>
    <w:rsid w:val="004544F1"/>
    <w:rsid w:val="00455488"/>
    <w:rsid w:val="0046374D"/>
    <w:rsid w:val="004703DF"/>
    <w:rsid w:val="0047070E"/>
    <w:rsid w:val="00470C34"/>
    <w:rsid w:val="00471C2F"/>
    <w:rsid w:val="0048219D"/>
    <w:rsid w:val="004824C7"/>
    <w:rsid w:val="00490FD1"/>
    <w:rsid w:val="00497725"/>
    <w:rsid w:val="004A1A2F"/>
    <w:rsid w:val="004A25C5"/>
    <w:rsid w:val="004A3052"/>
    <w:rsid w:val="004B0CCF"/>
    <w:rsid w:val="004C4665"/>
    <w:rsid w:val="004C77A5"/>
    <w:rsid w:val="004D0801"/>
    <w:rsid w:val="004F5E20"/>
    <w:rsid w:val="004F7F60"/>
    <w:rsid w:val="005032F4"/>
    <w:rsid w:val="00514030"/>
    <w:rsid w:val="00525E8C"/>
    <w:rsid w:val="00526FB7"/>
    <w:rsid w:val="00527A8D"/>
    <w:rsid w:val="005350DF"/>
    <w:rsid w:val="00566A75"/>
    <w:rsid w:val="0057674B"/>
    <w:rsid w:val="005842EF"/>
    <w:rsid w:val="00594FE9"/>
    <w:rsid w:val="005B4DBB"/>
    <w:rsid w:val="005C2475"/>
    <w:rsid w:val="005C5AC2"/>
    <w:rsid w:val="005D6887"/>
    <w:rsid w:val="005D7A45"/>
    <w:rsid w:val="005E2294"/>
    <w:rsid w:val="005F6F86"/>
    <w:rsid w:val="00601939"/>
    <w:rsid w:val="00615953"/>
    <w:rsid w:val="00617083"/>
    <w:rsid w:val="006251B5"/>
    <w:rsid w:val="006302E4"/>
    <w:rsid w:val="00630356"/>
    <w:rsid w:val="006308FA"/>
    <w:rsid w:val="00647943"/>
    <w:rsid w:val="00650532"/>
    <w:rsid w:val="00650D85"/>
    <w:rsid w:val="00653720"/>
    <w:rsid w:val="00656A7E"/>
    <w:rsid w:val="00656AE7"/>
    <w:rsid w:val="006A2578"/>
    <w:rsid w:val="006A5F5D"/>
    <w:rsid w:val="006D2711"/>
    <w:rsid w:val="006E0653"/>
    <w:rsid w:val="006E3A7D"/>
    <w:rsid w:val="006E4477"/>
    <w:rsid w:val="00702095"/>
    <w:rsid w:val="00713BBC"/>
    <w:rsid w:val="00714B9C"/>
    <w:rsid w:val="00715DA8"/>
    <w:rsid w:val="0074755B"/>
    <w:rsid w:val="00784C84"/>
    <w:rsid w:val="0079061E"/>
    <w:rsid w:val="007C4D2E"/>
    <w:rsid w:val="007D25FC"/>
    <w:rsid w:val="007E164E"/>
    <w:rsid w:val="007E1FD8"/>
    <w:rsid w:val="007F0D3C"/>
    <w:rsid w:val="007F475A"/>
    <w:rsid w:val="007F78BA"/>
    <w:rsid w:val="00814272"/>
    <w:rsid w:val="008176D2"/>
    <w:rsid w:val="008212A3"/>
    <w:rsid w:val="008329AF"/>
    <w:rsid w:val="008362AA"/>
    <w:rsid w:val="0084077B"/>
    <w:rsid w:val="0084656D"/>
    <w:rsid w:val="008539DB"/>
    <w:rsid w:val="008607C9"/>
    <w:rsid w:val="008B0863"/>
    <w:rsid w:val="008B0B05"/>
    <w:rsid w:val="008B1094"/>
    <w:rsid w:val="008B1134"/>
    <w:rsid w:val="008B7EDA"/>
    <w:rsid w:val="008C3A26"/>
    <w:rsid w:val="008D5A67"/>
    <w:rsid w:val="008D7CFF"/>
    <w:rsid w:val="008E751C"/>
    <w:rsid w:val="00902542"/>
    <w:rsid w:val="00933CD1"/>
    <w:rsid w:val="0094336C"/>
    <w:rsid w:val="00945199"/>
    <w:rsid w:val="00947E9E"/>
    <w:rsid w:val="009D5CFB"/>
    <w:rsid w:val="009E564B"/>
    <w:rsid w:val="009E621A"/>
    <w:rsid w:val="009F5C99"/>
    <w:rsid w:val="00A11898"/>
    <w:rsid w:val="00A262FD"/>
    <w:rsid w:val="00A26ED4"/>
    <w:rsid w:val="00A4693A"/>
    <w:rsid w:val="00A5439D"/>
    <w:rsid w:val="00A625EA"/>
    <w:rsid w:val="00A91F14"/>
    <w:rsid w:val="00A97518"/>
    <w:rsid w:val="00AA32AA"/>
    <w:rsid w:val="00AB79DF"/>
    <w:rsid w:val="00AC3212"/>
    <w:rsid w:val="00AC7233"/>
    <w:rsid w:val="00AE2D50"/>
    <w:rsid w:val="00AE7223"/>
    <w:rsid w:val="00AF146D"/>
    <w:rsid w:val="00AF1941"/>
    <w:rsid w:val="00AF1FC5"/>
    <w:rsid w:val="00AF458D"/>
    <w:rsid w:val="00B06752"/>
    <w:rsid w:val="00B14823"/>
    <w:rsid w:val="00B175D8"/>
    <w:rsid w:val="00B308F1"/>
    <w:rsid w:val="00B3435E"/>
    <w:rsid w:val="00B36CFD"/>
    <w:rsid w:val="00B52289"/>
    <w:rsid w:val="00B556E1"/>
    <w:rsid w:val="00B63319"/>
    <w:rsid w:val="00B75EF2"/>
    <w:rsid w:val="00B81E56"/>
    <w:rsid w:val="00B86912"/>
    <w:rsid w:val="00B92C47"/>
    <w:rsid w:val="00BA3FF5"/>
    <w:rsid w:val="00BA40C7"/>
    <w:rsid w:val="00BC40DE"/>
    <w:rsid w:val="00BD377C"/>
    <w:rsid w:val="00BF0AD7"/>
    <w:rsid w:val="00C0102D"/>
    <w:rsid w:val="00C10DE8"/>
    <w:rsid w:val="00C37E21"/>
    <w:rsid w:val="00C4629A"/>
    <w:rsid w:val="00C60053"/>
    <w:rsid w:val="00C6073E"/>
    <w:rsid w:val="00C66E10"/>
    <w:rsid w:val="00C67792"/>
    <w:rsid w:val="00C72994"/>
    <w:rsid w:val="00C7527A"/>
    <w:rsid w:val="00C92C97"/>
    <w:rsid w:val="00CA2F60"/>
    <w:rsid w:val="00CA7A95"/>
    <w:rsid w:val="00CC1259"/>
    <w:rsid w:val="00CD7353"/>
    <w:rsid w:val="00CE4905"/>
    <w:rsid w:val="00D075DB"/>
    <w:rsid w:val="00D075E5"/>
    <w:rsid w:val="00D36AD3"/>
    <w:rsid w:val="00D45274"/>
    <w:rsid w:val="00D518A4"/>
    <w:rsid w:val="00D74CBA"/>
    <w:rsid w:val="00D8533B"/>
    <w:rsid w:val="00D92D6D"/>
    <w:rsid w:val="00DA36D0"/>
    <w:rsid w:val="00DA5C44"/>
    <w:rsid w:val="00DC0E61"/>
    <w:rsid w:val="00DC7199"/>
    <w:rsid w:val="00DC7EC5"/>
    <w:rsid w:val="00DD53F3"/>
    <w:rsid w:val="00DD5704"/>
    <w:rsid w:val="00DE013C"/>
    <w:rsid w:val="00DE02F3"/>
    <w:rsid w:val="00DF4803"/>
    <w:rsid w:val="00DF5694"/>
    <w:rsid w:val="00E13786"/>
    <w:rsid w:val="00E15C38"/>
    <w:rsid w:val="00E42831"/>
    <w:rsid w:val="00E4601D"/>
    <w:rsid w:val="00E85562"/>
    <w:rsid w:val="00E91A98"/>
    <w:rsid w:val="00E927D6"/>
    <w:rsid w:val="00E95CFE"/>
    <w:rsid w:val="00EA2B05"/>
    <w:rsid w:val="00EA7E96"/>
    <w:rsid w:val="00EB009A"/>
    <w:rsid w:val="00EC7D2C"/>
    <w:rsid w:val="00EE4F34"/>
    <w:rsid w:val="00EF5D2B"/>
    <w:rsid w:val="00EF677C"/>
    <w:rsid w:val="00EF756B"/>
    <w:rsid w:val="00F126E1"/>
    <w:rsid w:val="00F13D6C"/>
    <w:rsid w:val="00F206E5"/>
    <w:rsid w:val="00F24E4D"/>
    <w:rsid w:val="00F3118A"/>
    <w:rsid w:val="00F4621A"/>
    <w:rsid w:val="00F631E1"/>
    <w:rsid w:val="00F76E5C"/>
    <w:rsid w:val="00F80CA7"/>
    <w:rsid w:val="00F913F9"/>
    <w:rsid w:val="00FB4559"/>
    <w:rsid w:val="00FC0627"/>
    <w:rsid w:val="00FC2C87"/>
    <w:rsid w:val="00FC3EC0"/>
    <w:rsid w:val="00FD4374"/>
    <w:rsid w:val="00FE5E14"/>
    <w:rsid w:val="00FF443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Titre3"/>
    <w:next w:val="Normal"/>
    <w:link w:val="Titre1Car"/>
    <w:qFormat/>
    <w:rsid w:val="00DD53F3"/>
    <w:pPr>
      <w:numPr>
        <w:ilvl w:val="0"/>
      </w:numPr>
      <w:outlineLvl w:val="0"/>
    </w:pPr>
    <w:rPr>
      <w:b/>
      <w:sz w:val="28"/>
      <w:szCs w:val="28"/>
    </w:rPr>
  </w:style>
  <w:style w:type="paragraph" w:styleId="Titre2">
    <w:name w:val="heading 2"/>
    <w:basedOn w:val="Titre1"/>
    <w:next w:val="Normal"/>
    <w:link w:val="Titre2Car"/>
    <w:qFormat/>
    <w:rsid w:val="00DD53F3"/>
    <w:pPr>
      <w:numPr>
        <w:ilvl w:val="1"/>
      </w:numPr>
      <w:outlineLvl w:val="1"/>
    </w:pPr>
    <w:rPr>
      <w:sz w:val="24"/>
      <w:szCs w:val="24"/>
    </w:rPr>
  </w:style>
  <w:style w:type="paragraph" w:styleId="Titre3">
    <w:name w:val="heading 3"/>
    <w:basedOn w:val="Normal"/>
    <w:next w:val="Normal"/>
    <w:link w:val="Titre3Car"/>
    <w:qFormat/>
    <w:rsid w:val="00DD53F3"/>
    <w:pPr>
      <w:numPr>
        <w:ilvl w:val="2"/>
        <w:numId w:val="13"/>
      </w:numPr>
      <w:ind w:right="-1"/>
      <w:jc w:val="both"/>
      <w:outlineLvl w:val="2"/>
    </w:pPr>
    <w:rPr>
      <w:rFonts w:ascii="Arial" w:hAnsi="Arial"/>
      <w:sz w:val="26"/>
    </w:rPr>
  </w:style>
  <w:style w:type="paragraph" w:styleId="Titre4">
    <w:name w:val="heading 4"/>
    <w:basedOn w:val="Normal"/>
    <w:next w:val="Normal"/>
    <w:qFormat/>
    <w:pPr>
      <w:keepNext/>
      <w:spacing w:line="400" w:lineRule="atLeast"/>
      <w:ind w:firstLine="284"/>
      <w:outlineLvl w:val="3"/>
    </w:pPr>
    <w:rPr>
      <w:rFonts w:ascii="Lucida Casual" w:hAnsi="Lucida Casual"/>
      <w:b/>
      <w:spacing w:val="38"/>
      <w:sz w:val="32"/>
    </w:rPr>
  </w:style>
  <w:style w:type="paragraph" w:styleId="Titre5">
    <w:name w:val="heading 5"/>
    <w:basedOn w:val="Normal"/>
    <w:next w:val="Normal"/>
    <w:qFormat/>
    <w:pPr>
      <w:keepNext/>
      <w:numPr>
        <w:numId w:val="3"/>
      </w:numPr>
      <w:spacing w:line="400" w:lineRule="atLeast"/>
      <w:ind w:firstLine="567"/>
      <w:outlineLvl w:val="4"/>
    </w:pPr>
    <w:rPr>
      <w:rFonts w:ascii="Arial" w:hAnsi="Arial"/>
      <w:b/>
      <w:spacing w:val="38"/>
      <w:sz w:val="32"/>
    </w:rPr>
  </w:style>
  <w:style w:type="paragraph" w:styleId="Titre6">
    <w:name w:val="heading 6"/>
    <w:basedOn w:val="Normal"/>
    <w:next w:val="Normal"/>
    <w:qFormat/>
    <w:pPr>
      <w:keepNext/>
      <w:jc w:val="both"/>
      <w:outlineLvl w:val="5"/>
    </w:pPr>
    <w:rPr>
      <w:rFonts w:ascii="Comic Sans MS" w:hAnsi="Comic Sans MS"/>
      <w:b/>
      <w:i/>
      <w:sz w:val="24"/>
    </w:rPr>
  </w:style>
  <w:style w:type="paragraph" w:styleId="Titre7">
    <w:name w:val="heading 7"/>
    <w:basedOn w:val="Normal"/>
    <w:next w:val="Normal"/>
    <w:qFormat/>
    <w:pPr>
      <w:keepNext/>
      <w:jc w:val="both"/>
      <w:outlineLvl w:val="6"/>
    </w:pPr>
    <w:rPr>
      <w:rFonts w:ascii="Comic Sans MS" w:hAnsi="Comic Sans MS"/>
      <w:sz w:val="24"/>
    </w:rPr>
  </w:style>
  <w:style w:type="paragraph" w:styleId="Titre8">
    <w:name w:val="heading 8"/>
    <w:basedOn w:val="Normal"/>
    <w:next w:val="Normal"/>
    <w:qFormat/>
    <w:pPr>
      <w:keepNext/>
      <w:outlineLvl w:val="7"/>
    </w:pPr>
    <w:rPr>
      <w:rFonts w:ascii="Comic Sans MS" w:hAnsi="Comic Sans MS"/>
      <w:b/>
      <w:sz w:val="22"/>
      <w:u w:val="single"/>
    </w:rPr>
  </w:style>
  <w:style w:type="paragraph" w:styleId="Titre9">
    <w:name w:val="heading 9"/>
    <w:basedOn w:val="Normal"/>
    <w:next w:val="Normal"/>
    <w:qFormat/>
    <w:pPr>
      <w:keepNext/>
      <w:jc w:val="both"/>
      <w:outlineLvl w:val="8"/>
    </w:pPr>
    <w:rPr>
      <w:rFonts w:ascii="Arial" w:hAnsi="Arial"/>
      <w:b/>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Retraitcorpsdetexte2">
    <w:name w:val="Body Text Indent 2"/>
    <w:basedOn w:val="Normal"/>
    <w:semiHidden/>
    <w:pPr>
      <w:spacing w:line="360" w:lineRule="auto"/>
      <w:ind w:left="1276" w:hanging="568"/>
    </w:pPr>
    <w:rPr>
      <w:rFonts w:ascii="Comic Sans MS" w:hAnsi="Comic Sans MS"/>
      <w:b/>
      <w:spacing w:val="38"/>
      <w:sz w:val="22"/>
    </w:rPr>
  </w:style>
  <w:style w:type="character" w:styleId="Numrodepage">
    <w:name w:val="page number"/>
    <w:basedOn w:val="Policepardfaut"/>
    <w:semiHidden/>
  </w:style>
  <w:style w:type="paragraph" w:styleId="Pieddepage">
    <w:name w:val="footer"/>
    <w:basedOn w:val="Normal"/>
    <w:semiHidden/>
    <w:pPr>
      <w:tabs>
        <w:tab w:val="center" w:pos="4536"/>
        <w:tab w:val="right" w:pos="9072"/>
      </w:tabs>
    </w:pPr>
  </w:style>
  <w:style w:type="paragraph" w:styleId="Corpsdetexte3">
    <w:name w:val="Body Text 3"/>
    <w:basedOn w:val="Normal"/>
    <w:semiHidden/>
    <w:pPr>
      <w:jc w:val="center"/>
    </w:pPr>
  </w:style>
  <w:style w:type="paragraph" w:styleId="Corpsdetexte">
    <w:name w:val="Body Text"/>
    <w:basedOn w:val="Normal"/>
    <w:semiHidden/>
    <w:pPr>
      <w:jc w:val="center"/>
    </w:pPr>
    <w:rPr>
      <w:rFonts w:ascii="Verdana" w:hAnsi="Verdana"/>
      <w:b/>
      <w:sz w:val="56"/>
    </w:rPr>
  </w:style>
  <w:style w:type="paragraph" w:styleId="Retraitcorpsdetexte">
    <w:name w:val="Body Text Indent"/>
    <w:basedOn w:val="Normal"/>
    <w:semiHidden/>
    <w:pPr>
      <w:numPr>
        <w:ilvl w:val="12"/>
      </w:numPr>
      <w:ind w:left="567"/>
      <w:jc w:val="both"/>
    </w:pPr>
    <w:rPr>
      <w:rFonts w:ascii="Arial" w:hAnsi="Arial"/>
      <w:sz w:val="22"/>
    </w:rPr>
  </w:style>
  <w:style w:type="paragraph" w:styleId="Textedebulles">
    <w:name w:val="Balloon Text"/>
    <w:basedOn w:val="Normal"/>
    <w:link w:val="TextedebullesCar"/>
    <w:uiPriority w:val="99"/>
    <w:semiHidden/>
    <w:unhideWhenUsed/>
    <w:rsid w:val="000003E0"/>
    <w:rPr>
      <w:rFonts w:ascii="Tahoma" w:hAnsi="Tahoma" w:cs="Tahoma"/>
      <w:sz w:val="16"/>
      <w:szCs w:val="16"/>
    </w:rPr>
  </w:style>
  <w:style w:type="character" w:customStyle="1" w:styleId="TextedebullesCar">
    <w:name w:val="Texte de bulles Car"/>
    <w:basedOn w:val="Policepardfaut"/>
    <w:link w:val="Textedebulles"/>
    <w:uiPriority w:val="99"/>
    <w:semiHidden/>
    <w:rsid w:val="000003E0"/>
    <w:rPr>
      <w:rFonts w:ascii="Tahoma" w:hAnsi="Tahoma" w:cs="Tahoma"/>
      <w:sz w:val="16"/>
      <w:szCs w:val="16"/>
    </w:rPr>
  </w:style>
  <w:style w:type="table" w:styleId="Grilledutableau">
    <w:name w:val="Table Grid"/>
    <w:basedOn w:val="TableauNormal"/>
    <w:uiPriority w:val="59"/>
    <w:rsid w:val="000550A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sdetexte2">
    <w:name w:val="Body Text 2"/>
    <w:basedOn w:val="Normal"/>
    <w:link w:val="Corpsdetexte2Car"/>
    <w:uiPriority w:val="99"/>
    <w:semiHidden/>
    <w:unhideWhenUsed/>
    <w:rsid w:val="001613E7"/>
    <w:pPr>
      <w:spacing w:after="120" w:line="480" w:lineRule="auto"/>
    </w:pPr>
  </w:style>
  <w:style w:type="character" w:customStyle="1" w:styleId="Corpsdetexte2Car">
    <w:name w:val="Corps de texte 2 Car"/>
    <w:basedOn w:val="Policepardfaut"/>
    <w:link w:val="Corpsdetexte2"/>
    <w:uiPriority w:val="99"/>
    <w:semiHidden/>
    <w:rsid w:val="001613E7"/>
  </w:style>
  <w:style w:type="paragraph" w:styleId="Paragraphedeliste">
    <w:name w:val="List Paragraph"/>
    <w:basedOn w:val="Normal"/>
    <w:uiPriority w:val="34"/>
    <w:qFormat/>
    <w:rsid w:val="004021BF"/>
    <w:pPr>
      <w:ind w:left="708"/>
    </w:pPr>
  </w:style>
  <w:style w:type="paragraph" w:customStyle="1" w:styleId="TitreNotice">
    <w:name w:val="Titre Notice"/>
    <w:basedOn w:val="Titre1"/>
    <w:link w:val="TitreNoticeCar"/>
    <w:qFormat/>
    <w:rsid w:val="006E0653"/>
    <w:pPr>
      <w:numPr>
        <w:numId w:val="0"/>
      </w:numPr>
      <w:jc w:val="center"/>
    </w:pPr>
    <w:rPr>
      <w:sz w:val="52"/>
      <w:szCs w:val="52"/>
    </w:rPr>
  </w:style>
  <w:style w:type="paragraph" w:customStyle="1" w:styleId="Titregrascentr">
    <w:name w:val="Titre gras centré"/>
    <w:basedOn w:val="En-tte"/>
    <w:link w:val="TitregrascentrCar"/>
    <w:qFormat/>
    <w:rsid w:val="006E0653"/>
    <w:pPr>
      <w:tabs>
        <w:tab w:val="clear" w:pos="4536"/>
        <w:tab w:val="clear" w:pos="9072"/>
      </w:tabs>
      <w:jc w:val="center"/>
    </w:pPr>
    <w:rPr>
      <w:rFonts w:ascii="Arial" w:hAnsi="Arial"/>
      <w:b/>
      <w:sz w:val="48"/>
    </w:rPr>
  </w:style>
  <w:style w:type="character" w:customStyle="1" w:styleId="En-tteCar">
    <w:name w:val="En-tête Car"/>
    <w:basedOn w:val="Policepardfaut"/>
    <w:link w:val="En-tte"/>
    <w:rsid w:val="006E0653"/>
  </w:style>
  <w:style w:type="character" w:customStyle="1" w:styleId="Titre1Car">
    <w:name w:val="Titre 1 Car"/>
    <w:basedOn w:val="En-tteCar"/>
    <w:link w:val="Titre1"/>
    <w:rsid w:val="00DD53F3"/>
    <w:rPr>
      <w:rFonts w:ascii="Arial" w:hAnsi="Arial"/>
      <w:b/>
      <w:sz w:val="28"/>
      <w:szCs w:val="28"/>
    </w:rPr>
  </w:style>
  <w:style w:type="character" w:customStyle="1" w:styleId="TitreNoticeCar">
    <w:name w:val="Titre Notice Car"/>
    <w:basedOn w:val="Titre1Car"/>
    <w:link w:val="TitreNotice"/>
    <w:rsid w:val="006E0653"/>
    <w:rPr>
      <w:rFonts w:ascii="Arial" w:hAnsi="Arial"/>
      <w:b/>
      <w:sz w:val="28"/>
      <w:szCs w:val="28"/>
    </w:rPr>
  </w:style>
  <w:style w:type="paragraph" w:styleId="En-ttedetabledesmatires">
    <w:name w:val="TOC Heading"/>
    <w:basedOn w:val="Titre1"/>
    <w:next w:val="Normal"/>
    <w:uiPriority w:val="39"/>
    <w:unhideWhenUsed/>
    <w:qFormat/>
    <w:rsid w:val="00DD53F3"/>
    <w:pPr>
      <w:keepLines/>
      <w:numPr>
        <w:numId w:val="0"/>
      </w:numPr>
      <w:spacing w:before="480" w:line="276" w:lineRule="auto"/>
      <w:outlineLvl w:val="9"/>
    </w:pPr>
    <w:rPr>
      <w:rFonts w:ascii="Cambria" w:hAnsi="Cambria"/>
      <w:bCs/>
      <w:color w:val="365F91"/>
      <w:lang w:eastAsia="en-US"/>
    </w:rPr>
  </w:style>
  <w:style w:type="character" w:customStyle="1" w:styleId="TitregrascentrCar">
    <w:name w:val="Titre gras centré Car"/>
    <w:basedOn w:val="En-tteCar"/>
    <w:link w:val="Titregrascentr"/>
    <w:rsid w:val="006E0653"/>
    <w:rPr>
      <w:rFonts w:ascii="Arial" w:hAnsi="Arial"/>
      <w:b/>
      <w:sz w:val="48"/>
    </w:rPr>
  </w:style>
  <w:style w:type="paragraph" w:styleId="TM1">
    <w:name w:val="toc 1"/>
    <w:basedOn w:val="Normal"/>
    <w:next w:val="Normal"/>
    <w:autoRedefine/>
    <w:uiPriority w:val="39"/>
    <w:unhideWhenUsed/>
    <w:rsid w:val="00DD53F3"/>
    <w:pPr>
      <w:spacing w:before="120" w:after="120"/>
    </w:pPr>
    <w:rPr>
      <w:rFonts w:asciiTheme="minorHAnsi" w:hAnsiTheme="minorHAnsi"/>
      <w:b/>
      <w:bCs/>
      <w:caps/>
    </w:rPr>
  </w:style>
  <w:style w:type="paragraph" w:styleId="TM2">
    <w:name w:val="toc 2"/>
    <w:basedOn w:val="Normal"/>
    <w:next w:val="Normal"/>
    <w:autoRedefine/>
    <w:uiPriority w:val="39"/>
    <w:unhideWhenUsed/>
    <w:rsid w:val="00DD53F3"/>
    <w:pPr>
      <w:ind w:left="200"/>
    </w:pPr>
    <w:rPr>
      <w:rFonts w:asciiTheme="minorHAnsi" w:hAnsiTheme="minorHAnsi"/>
      <w:smallCaps/>
    </w:rPr>
  </w:style>
  <w:style w:type="character" w:styleId="Lienhypertexte">
    <w:name w:val="Hyperlink"/>
    <w:basedOn w:val="Policepardfaut"/>
    <w:uiPriority w:val="99"/>
    <w:unhideWhenUsed/>
    <w:rsid w:val="00DD53F3"/>
    <w:rPr>
      <w:color w:val="0000FF"/>
      <w:u w:val="single"/>
    </w:rPr>
  </w:style>
  <w:style w:type="paragraph" w:customStyle="1" w:styleId="tiret">
    <w:name w:val="tiret"/>
    <w:basedOn w:val="Normal"/>
    <w:link w:val="tiretCar"/>
    <w:qFormat/>
    <w:rsid w:val="00714B9C"/>
    <w:pPr>
      <w:numPr>
        <w:numId w:val="7"/>
      </w:numPr>
      <w:tabs>
        <w:tab w:val="clear" w:pos="360"/>
        <w:tab w:val="num" w:pos="1068"/>
      </w:tabs>
      <w:ind w:left="1068" w:right="426"/>
      <w:jc w:val="both"/>
    </w:pPr>
    <w:rPr>
      <w:rFonts w:ascii="Arial" w:hAnsi="Arial"/>
      <w:sz w:val="22"/>
    </w:rPr>
  </w:style>
  <w:style w:type="paragraph" w:customStyle="1" w:styleId="puce">
    <w:name w:val="puce"/>
    <w:basedOn w:val="tiret"/>
    <w:link w:val="puceCar"/>
    <w:qFormat/>
    <w:rsid w:val="009E564B"/>
    <w:pPr>
      <w:numPr>
        <w:numId w:val="14"/>
      </w:numPr>
    </w:pPr>
  </w:style>
  <w:style w:type="character" w:customStyle="1" w:styleId="tiretCar">
    <w:name w:val="tiret Car"/>
    <w:basedOn w:val="Policepardfaut"/>
    <w:link w:val="tiret"/>
    <w:rsid w:val="00714B9C"/>
    <w:rPr>
      <w:rFonts w:ascii="Arial" w:hAnsi="Arial"/>
      <w:sz w:val="22"/>
    </w:rPr>
  </w:style>
  <w:style w:type="paragraph" w:styleId="TM3">
    <w:name w:val="toc 3"/>
    <w:basedOn w:val="Normal"/>
    <w:next w:val="Normal"/>
    <w:autoRedefine/>
    <w:uiPriority w:val="39"/>
    <w:unhideWhenUsed/>
    <w:rsid w:val="008B0B05"/>
    <w:pPr>
      <w:ind w:left="400"/>
    </w:pPr>
    <w:rPr>
      <w:rFonts w:asciiTheme="minorHAnsi" w:hAnsiTheme="minorHAnsi"/>
      <w:i/>
      <w:iCs/>
    </w:rPr>
  </w:style>
  <w:style w:type="character" w:customStyle="1" w:styleId="puceCar">
    <w:name w:val="puce Car"/>
    <w:basedOn w:val="tiretCar"/>
    <w:link w:val="puce"/>
    <w:rsid w:val="009E564B"/>
    <w:rPr>
      <w:rFonts w:ascii="Arial" w:hAnsi="Arial"/>
      <w:sz w:val="22"/>
    </w:rPr>
  </w:style>
  <w:style w:type="paragraph" w:styleId="Titre">
    <w:name w:val="Title"/>
    <w:basedOn w:val="Normal"/>
    <w:next w:val="Normal"/>
    <w:link w:val="TitreCar"/>
    <w:uiPriority w:val="10"/>
    <w:qFormat/>
    <w:rsid w:val="007C4D2E"/>
    <w:pPr>
      <w:spacing w:before="240" w:after="60"/>
      <w:jc w:val="center"/>
      <w:outlineLvl w:val="0"/>
    </w:pPr>
    <w:rPr>
      <w:rFonts w:ascii="Cambria" w:hAnsi="Cambria"/>
      <w:b/>
      <w:bCs/>
      <w:kern w:val="28"/>
      <w:sz w:val="52"/>
      <w:szCs w:val="52"/>
    </w:rPr>
  </w:style>
  <w:style w:type="character" w:customStyle="1" w:styleId="TitreCar">
    <w:name w:val="Titre Car"/>
    <w:basedOn w:val="Policepardfaut"/>
    <w:link w:val="Titre"/>
    <w:uiPriority w:val="10"/>
    <w:rsid w:val="007C4D2E"/>
    <w:rPr>
      <w:rFonts w:ascii="Cambria" w:eastAsia="Times New Roman" w:hAnsi="Cambria" w:cs="Times New Roman"/>
      <w:b/>
      <w:bCs/>
      <w:kern w:val="28"/>
      <w:sz w:val="52"/>
      <w:szCs w:val="52"/>
    </w:rPr>
  </w:style>
  <w:style w:type="paragraph" w:styleId="TM4">
    <w:name w:val="toc 4"/>
    <w:basedOn w:val="Normal"/>
    <w:next w:val="Normal"/>
    <w:autoRedefine/>
    <w:uiPriority w:val="39"/>
    <w:unhideWhenUsed/>
    <w:rsid w:val="001421F2"/>
    <w:pPr>
      <w:ind w:left="600"/>
    </w:pPr>
    <w:rPr>
      <w:rFonts w:asciiTheme="minorHAnsi" w:hAnsiTheme="minorHAnsi"/>
      <w:sz w:val="18"/>
      <w:szCs w:val="18"/>
    </w:rPr>
  </w:style>
  <w:style w:type="paragraph" w:styleId="TM5">
    <w:name w:val="toc 5"/>
    <w:basedOn w:val="Normal"/>
    <w:next w:val="Normal"/>
    <w:autoRedefine/>
    <w:uiPriority w:val="39"/>
    <w:unhideWhenUsed/>
    <w:rsid w:val="001421F2"/>
    <w:pPr>
      <w:ind w:left="800"/>
    </w:pPr>
    <w:rPr>
      <w:rFonts w:asciiTheme="minorHAnsi" w:hAnsiTheme="minorHAnsi"/>
      <w:sz w:val="18"/>
      <w:szCs w:val="18"/>
    </w:rPr>
  </w:style>
  <w:style w:type="paragraph" w:styleId="TM6">
    <w:name w:val="toc 6"/>
    <w:basedOn w:val="Normal"/>
    <w:next w:val="Normal"/>
    <w:autoRedefine/>
    <w:uiPriority w:val="39"/>
    <w:unhideWhenUsed/>
    <w:rsid w:val="001421F2"/>
    <w:pPr>
      <w:ind w:left="1000"/>
    </w:pPr>
    <w:rPr>
      <w:rFonts w:asciiTheme="minorHAnsi" w:hAnsiTheme="minorHAnsi"/>
      <w:sz w:val="18"/>
      <w:szCs w:val="18"/>
    </w:rPr>
  </w:style>
  <w:style w:type="paragraph" w:styleId="TM7">
    <w:name w:val="toc 7"/>
    <w:basedOn w:val="Normal"/>
    <w:next w:val="Normal"/>
    <w:autoRedefine/>
    <w:uiPriority w:val="39"/>
    <w:unhideWhenUsed/>
    <w:rsid w:val="001421F2"/>
    <w:pPr>
      <w:ind w:left="1200"/>
    </w:pPr>
    <w:rPr>
      <w:rFonts w:asciiTheme="minorHAnsi" w:hAnsiTheme="minorHAnsi"/>
      <w:sz w:val="18"/>
      <w:szCs w:val="18"/>
    </w:rPr>
  </w:style>
  <w:style w:type="paragraph" w:styleId="TM8">
    <w:name w:val="toc 8"/>
    <w:basedOn w:val="Normal"/>
    <w:next w:val="Normal"/>
    <w:autoRedefine/>
    <w:uiPriority w:val="39"/>
    <w:unhideWhenUsed/>
    <w:rsid w:val="001421F2"/>
    <w:pPr>
      <w:ind w:left="1400"/>
    </w:pPr>
    <w:rPr>
      <w:rFonts w:asciiTheme="minorHAnsi" w:hAnsiTheme="minorHAnsi"/>
      <w:sz w:val="18"/>
      <w:szCs w:val="18"/>
    </w:rPr>
  </w:style>
  <w:style w:type="paragraph" w:styleId="TM9">
    <w:name w:val="toc 9"/>
    <w:basedOn w:val="Normal"/>
    <w:next w:val="Normal"/>
    <w:autoRedefine/>
    <w:uiPriority w:val="39"/>
    <w:unhideWhenUsed/>
    <w:rsid w:val="001421F2"/>
    <w:pPr>
      <w:ind w:left="1600"/>
    </w:pPr>
    <w:rPr>
      <w:rFonts w:asciiTheme="minorHAnsi" w:hAnsiTheme="minorHAnsi"/>
      <w:sz w:val="18"/>
      <w:szCs w:val="18"/>
    </w:rPr>
  </w:style>
  <w:style w:type="character" w:customStyle="1" w:styleId="Titre2Car">
    <w:name w:val="Titre 2 Car"/>
    <w:basedOn w:val="Policepardfaut"/>
    <w:link w:val="Titre2"/>
    <w:rsid w:val="004544F1"/>
    <w:rPr>
      <w:rFonts w:ascii="Arial" w:hAnsi="Arial"/>
      <w:b/>
      <w:sz w:val="24"/>
      <w:szCs w:val="24"/>
    </w:rPr>
  </w:style>
  <w:style w:type="character" w:customStyle="1" w:styleId="Titre3Car">
    <w:name w:val="Titre 3 Car"/>
    <w:basedOn w:val="Policepardfaut"/>
    <w:link w:val="Titre3"/>
    <w:rsid w:val="004544F1"/>
    <w:rPr>
      <w:rFonts w:ascii="Arial" w:hAnsi="Arial"/>
      <w:sz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Titre3"/>
    <w:next w:val="Normal"/>
    <w:link w:val="Titre1Car"/>
    <w:qFormat/>
    <w:rsid w:val="00DD53F3"/>
    <w:pPr>
      <w:numPr>
        <w:ilvl w:val="0"/>
      </w:numPr>
      <w:outlineLvl w:val="0"/>
    </w:pPr>
    <w:rPr>
      <w:b/>
      <w:sz w:val="28"/>
      <w:szCs w:val="28"/>
    </w:rPr>
  </w:style>
  <w:style w:type="paragraph" w:styleId="Titre2">
    <w:name w:val="heading 2"/>
    <w:basedOn w:val="Titre1"/>
    <w:next w:val="Normal"/>
    <w:link w:val="Titre2Car"/>
    <w:qFormat/>
    <w:rsid w:val="00DD53F3"/>
    <w:pPr>
      <w:numPr>
        <w:ilvl w:val="1"/>
      </w:numPr>
      <w:outlineLvl w:val="1"/>
    </w:pPr>
    <w:rPr>
      <w:sz w:val="24"/>
      <w:szCs w:val="24"/>
    </w:rPr>
  </w:style>
  <w:style w:type="paragraph" w:styleId="Titre3">
    <w:name w:val="heading 3"/>
    <w:basedOn w:val="Normal"/>
    <w:next w:val="Normal"/>
    <w:link w:val="Titre3Car"/>
    <w:qFormat/>
    <w:rsid w:val="00DD53F3"/>
    <w:pPr>
      <w:numPr>
        <w:ilvl w:val="2"/>
        <w:numId w:val="13"/>
      </w:numPr>
      <w:ind w:right="-1"/>
      <w:jc w:val="both"/>
      <w:outlineLvl w:val="2"/>
    </w:pPr>
    <w:rPr>
      <w:rFonts w:ascii="Arial" w:hAnsi="Arial"/>
      <w:sz w:val="26"/>
    </w:rPr>
  </w:style>
  <w:style w:type="paragraph" w:styleId="Titre4">
    <w:name w:val="heading 4"/>
    <w:basedOn w:val="Normal"/>
    <w:next w:val="Normal"/>
    <w:qFormat/>
    <w:pPr>
      <w:keepNext/>
      <w:spacing w:line="400" w:lineRule="atLeast"/>
      <w:ind w:firstLine="284"/>
      <w:outlineLvl w:val="3"/>
    </w:pPr>
    <w:rPr>
      <w:rFonts w:ascii="Lucida Casual" w:hAnsi="Lucida Casual"/>
      <w:b/>
      <w:spacing w:val="38"/>
      <w:sz w:val="32"/>
    </w:rPr>
  </w:style>
  <w:style w:type="paragraph" w:styleId="Titre5">
    <w:name w:val="heading 5"/>
    <w:basedOn w:val="Normal"/>
    <w:next w:val="Normal"/>
    <w:qFormat/>
    <w:pPr>
      <w:keepNext/>
      <w:numPr>
        <w:numId w:val="3"/>
      </w:numPr>
      <w:spacing w:line="400" w:lineRule="atLeast"/>
      <w:ind w:firstLine="567"/>
      <w:outlineLvl w:val="4"/>
    </w:pPr>
    <w:rPr>
      <w:rFonts w:ascii="Arial" w:hAnsi="Arial"/>
      <w:b/>
      <w:spacing w:val="38"/>
      <w:sz w:val="32"/>
    </w:rPr>
  </w:style>
  <w:style w:type="paragraph" w:styleId="Titre6">
    <w:name w:val="heading 6"/>
    <w:basedOn w:val="Normal"/>
    <w:next w:val="Normal"/>
    <w:qFormat/>
    <w:pPr>
      <w:keepNext/>
      <w:jc w:val="both"/>
      <w:outlineLvl w:val="5"/>
    </w:pPr>
    <w:rPr>
      <w:rFonts w:ascii="Comic Sans MS" w:hAnsi="Comic Sans MS"/>
      <w:b/>
      <w:i/>
      <w:sz w:val="24"/>
    </w:rPr>
  </w:style>
  <w:style w:type="paragraph" w:styleId="Titre7">
    <w:name w:val="heading 7"/>
    <w:basedOn w:val="Normal"/>
    <w:next w:val="Normal"/>
    <w:qFormat/>
    <w:pPr>
      <w:keepNext/>
      <w:jc w:val="both"/>
      <w:outlineLvl w:val="6"/>
    </w:pPr>
    <w:rPr>
      <w:rFonts w:ascii="Comic Sans MS" w:hAnsi="Comic Sans MS"/>
      <w:sz w:val="24"/>
    </w:rPr>
  </w:style>
  <w:style w:type="paragraph" w:styleId="Titre8">
    <w:name w:val="heading 8"/>
    <w:basedOn w:val="Normal"/>
    <w:next w:val="Normal"/>
    <w:qFormat/>
    <w:pPr>
      <w:keepNext/>
      <w:outlineLvl w:val="7"/>
    </w:pPr>
    <w:rPr>
      <w:rFonts w:ascii="Comic Sans MS" w:hAnsi="Comic Sans MS"/>
      <w:b/>
      <w:sz w:val="22"/>
      <w:u w:val="single"/>
    </w:rPr>
  </w:style>
  <w:style w:type="paragraph" w:styleId="Titre9">
    <w:name w:val="heading 9"/>
    <w:basedOn w:val="Normal"/>
    <w:next w:val="Normal"/>
    <w:qFormat/>
    <w:pPr>
      <w:keepNext/>
      <w:jc w:val="both"/>
      <w:outlineLvl w:val="8"/>
    </w:pPr>
    <w:rPr>
      <w:rFonts w:ascii="Arial" w:hAnsi="Arial"/>
      <w:b/>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Retraitcorpsdetexte2">
    <w:name w:val="Body Text Indent 2"/>
    <w:basedOn w:val="Normal"/>
    <w:semiHidden/>
    <w:pPr>
      <w:spacing w:line="360" w:lineRule="auto"/>
      <w:ind w:left="1276" w:hanging="568"/>
    </w:pPr>
    <w:rPr>
      <w:rFonts w:ascii="Comic Sans MS" w:hAnsi="Comic Sans MS"/>
      <w:b/>
      <w:spacing w:val="38"/>
      <w:sz w:val="22"/>
    </w:rPr>
  </w:style>
  <w:style w:type="character" w:styleId="Numrodepage">
    <w:name w:val="page number"/>
    <w:basedOn w:val="Policepardfaut"/>
    <w:semiHidden/>
  </w:style>
  <w:style w:type="paragraph" w:styleId="Pieddepage">
    <w:name w:val="footer"/>
    <w:basedOn w:val="Normal"/>
    <w:semiHidden/>
    <w:pPr>
      <w:tabs>
        <w:tab w:val="center" w:pos="4536"/>
        <w:tab w:val="right" w:pos="9072"/>
      </w:tabs>
    </w:pPr>
  </w:style>
  <w:style w:type="paragraph" w:styleId="Corpsdetexte3">
    <w:name w:val="Body Text 3"/>
    <w:basedOn w:val="Normal"/>
    <w:semiHidden/>
    <w:pPr>
      <w:jc w:val="center"/>
    </w:pPr>
  </w:style>
  <w:style w:type="paragraph" w:styleId="Corpsdetexte">
    <w:name w:val="Body Text"/>
    <w:basedOn w:val="Normal"/>
    <w:semiHidden/>
    <w:pPr>
      <w:jc w:val="center"/>
    </w:pPr>
    <w:rPr>
      <w:rFonts w:ascii="Verdana" w:hAnsi="Verdana"/>
      <w:b/>
      <w:sz w:val="56"/>
    </w:rPr>
  </w:style>
  <w:style w:type="paragraph" w:styleId="Retraitcorpsdetexte">
    <w:name w:val="Body Text Indent"/>
    <w:basedOn w:val="Normal"/>
    <w:semiHidden/>
    <w:pPr>
      <w:numPr>
        <w:ilvl w:val="12"/>
      </w:numPr>
      <w:ind w:left="567"/>
      <w:jc w:val="both"/>
    </w:pPr>
    <w:rPr>
      <w:rFonts w:ascii="Arial" w:hAnsi="Arial"/>
      <w:sz w:val="22"/>
    </w:rPr>
  </w:style>
  <w:style w:type="paragraph" w:styleId="Textedebulles">
    <w:name w:val="Balloon Text"/>
    <w:basedOn w:val="Normal"/>
    <w:link w:val="TextedebullesCar"/>
    <w:uiPriority w:val="99"/>
    <w:semiHidden/>
    <w:unhideWhenUsed/>
    <w:rsid w:val="000003E0"/>
    <w:rPr>
      <w:rFonts w:ascii="Tahoma" w:hAnsi="Tahoma" w:cs="Tahoma"/>
      <w:sz w:val="16"/>
      <w:szCs w:val="16"/>
    </w:rPr>
  </w:style>
  <w:style w:type="character" w:customStyle="1" w:styleId="TextedebullesCar">
    <w:name w:val="Texte de bulles Car"/>
    <w:basedOn w:val="Policepardfaut"/>
    <w:link w:val="Textedebulles"/>
    <w:uiPriority w:val="99"/>
    <w:semiHidden/>
    <w:rsid w:val="000003E0"/>
    <w:rPr>
      <w:rFonts w:ascii="Tahoma" w:hAnsi="Tahoma" w:cs="Tahoma"/>
      <w:sz w:val="16"/>
      <w:szCs w:val="16"/>
    </w:rPr>
  </w:style>
  <w:style w:type="table" w:styleId="Grilledutableau">
    <w:name w:val="Table Grid"/>
    <w:basedOn w:val="TableauNormal"/>
    <w:uiPriority w:val="59"/>
    <w:rsid w:val="000550A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sdetexte2">
    <w:name w:val="Body Text 2"/>
    <w:basedOn w:val="Normal"/>
    <w:link w:val="Corpsdetexte2Car"/>
    <w:uiPriority w:val="99"/>
    <w:semiHidden/>
    <w:unhideWhenUsed/>
    <w:rsid w:val="001613E7"/>
    <w:pPr>
      <w:spacing w:after="120" w:line="480" w:lineRule="auto"/>
    </w:pPr>
  </w:style>
  <w:style w:type="character" w:customStyle="1" w:styleId="Corpsdetexte2Car">
    <w:name w:val="Corps de texte 2 Car"/>
    <w:basedOn w:val="Policepardfaut"/>
    <w:link w:val="Corpsdetexte2"/>
    <w:uiPriority w:val="99"/>
    <w:semiHidden/>
    <w:rsid w:val="001613E7"/>
  </w:style>
  <w:style w:type="paragraph" w:styleId="Paragraphedeliste">
    <w:name w:val="List Paragraph"/>
    <w:basedOn w:val="Normal"/>
    <w:uiPriority w:val="34"/>
    <w:qFormat/>
    <w:rsid w:val="004021BF"/>
    <w:pPr>
      <w:ind w:left="708"/>
    </w:pPr>
  </w:style>
  <w:style w:type="paragraph" w:customStyle="1" w:styleId="TitreNotice">
    <w:name w:val="Titre Notice"/>
    <w:basedOn w:val="Titre1"/>
    <w:link w:val="TitreNoticeCar"/>
    <w:qFormat/>
    <w:rsid w:val="006E0653"/>
    <w:pPr>
      <w:numPr>
        <w:numId w:val="0"/>
      </w:numPr>
      <w:jc w:val="center"/>
    </w:pPr>
    <w:rPr>
      <w:sz w:val="52"/>
      <w:szCs w:val="52"/>
    </w:rPr>
  </w:style>
  <w:style w:type="paragraph" w:customStyle="1" w:styleId="Titregrascentr">
    <w:name w:val="Titre gras centré"/>
    <w:basedOn w:val="En-tte"/>
    <w:link w:val="TitregrascentrCar"/>
    <w:qFormat/>
    <w:rsid w:val="006E0653"/>
    <w:pPr>
      <w:tabs>
        <w:tab w:val="clear" w:pos="4536"/>
        <w:tab w:val="clear" w:pos="9072"/>
      </w:tabs>
      <w:jc w:val="center"/>
    </w:pPr>
    <w:rPr>
      <w:rFonts w:ascii="Arial" w:hAnsi="Arial"/>
      <w:b/>
      <w:sz w:val="48"/>
    </w:rPr>
  </w:style>
  <w:style w:type="character" w:customStyle="1" w:styleId="En-tteCar">
    <w:name w:val="En-tête Car"/>
    <w:basedOn w:val="Policepardfaut"/>
    <w:link w:val="En-tte"/>
    <w:rsid w:val="006E0653"/>
  </w:style>
  <w:style w:type="character" w:customStyle="1" w:styleId="Titre1Car">
    <w:name w:val="Titre 1 Car"/>
    <w:basedOn w:val="En-tteCar"/>
    <w:link w:val="Titre1"/>
    <w:rsid w:val="00DD53F3"/>
    <w:rPr>
      <w:rFonts w:ascii="Arial" w:hAnsi="Arial"/>
      <w:b/>
      <w:sz w:val="28"/>
      <w:szCs w:val="28"/>
    </w:rPr>
  </w:style>
  <w:style w:type="character" w:customStyle="1" w:styleId="TitreNoticeCar">
    <w:name w:val="Titre Notice Car"/>
    <w:basedOn w:val="Titre1Car"/>
    <w:link w:val="TitreNotice"/>
    <w:rsid w:val="006E0653"/>
    <w:rPr>
      <w:rFonts w:ascii="Arial" w:hAnsi="Arial"/>
      <w:b/>
      <w:sz w:val="28"/>
      <w:szCs w:val="28"/>
    </w:rPr>
  </w:style>
  <w:style w:type="paragraph" w:styleId="En-ttedetabledesmatires">
    <w:name w:val="TOC Heading"/>
    <w:basedOn w:val="Titre1"/>
    <w:next w:val="Normal"/>
    <w:uiPriority w:val="39"/>
    <w:unhideWhenUsed/>
    <w:qFormat/>
    <w:rsid w:val="00DD53F3"/>
    <w:pPr>
      <w:keepLines/>
      <w:numPr>
        <w:numId w:val="0"/>
      </w:numPr>
      <w:spacing w:before="480" w:line="276" w:lineRule="auto"/>
      <w:outlineLvl w:val="9"/>
    </w:pPr>
    <w:rPr>
      <w:rFonts w:ascii="Cambria" w:hAnsi="Cambria"/>
      <w:bCs/>
      <w:color w:val="365F91"/>
      <w:lang w:eastAsia="en-US"/>
    </w:rPr>
  </w:style>
  <w:style w:type="character" w:customStyle="1" w:styleId="TitregrascentrCar">
    <w:name w:val="Titre gras centré Car"/>
    <w:basedOn w:val="En-tteCar"/>
    <w:link w:val="Titregrascentr"/>
    <w:rsid w:val="006E0653"/>
    <w:rPr>
      <w:rFonts w:ascii="Arial" w:hAnsi="Arial"/>
      <w:b/>
      <w:sz w:val="48"/>
    </w:rPr>
  </w:style>
  <w:style w:type="paragraph" w:styleId="TM1">
    <w:name w:val="toc 1"/>
    <w:basedOn w:val="Normal"/>
    <w:next w:val="Normal"/>
    <w:autoRedefine/>
    <w:uiPriority w:val="39"/>
    <w:unhideWhenUsed/>
    <w:rsid w:val="00DD53F3"/>
    <w:pPr>
      <w:spacing w:before="120" w:after="120"/>
    </w:pPr>
    <w:rPr>
      <w:rFonts w:asciiTheme="minorHAnsi" w:hAnsiTheme="minorHAnsi"/>
      <w:b/>
      <w:bCs/>
      <w:caps/>
    </w:rPr>
  </w:style>
  <w:style w:type="paragraph" w:styleId="TM2">
    <w:name w:val="toc 2"/>
    <w:basedOn w:val="Normal"/>
    <w:next w:val="Normal"/>
    <w:autoRedefine/>
    <w:uiPriority w:val="39"/>
    <w:unhideWhenUsed/>
    <w:rsid w:val="00DD53F3"/>
    <w:pPr>
      <w:ind w:left="200"/>
    </w:pPr>
    <w:rPr>
      <w:rFonts w:asciiTheme="minorHAnsi" w:hAnsiTheme="minorHAnsi"/>
      <w:smallCaps/>
    </w:rPr>
  </w:style>
  <w:style w:type="character" w:styleId="Lienhypertexte">
    <w:name w:val="Hyperlink"/>
    <w:basedOn w:val="Policepardfaut"/>
    <w:uiPriority w:val="99"/>
    <w:unhideWhenUsed/>
    <w:rsid w:val="00DD53F3"/>
    <w:rPr>
      <w:color w:val="0000FF"/>
      <w:u w:val="single"/>
    </w:rPr>
  </w:style>
  <w:style w:type="paragraph" w:customStyle="1" w:styleId="tiret">
    <w:name w:val="tiret"/>
    <w:basedOn w:val="Normal"/>
    <w:link w:val="tiretCar"/>
    <w:qFormat/>
    <w:rsid w:val="00714B9C"/>
    <w:pPr>
      <w:numPr>
        <w:numId w:val="7"/>
      </w:numPr>
      <w:tabs>
        <w:tab w:val="clear" w:pos="360"/>
        <w:tab w:val="num" w:pos="1068"/>
      </w:tabs>
      <w:ind w:left="1068" w:right="426"/>
      <w:jc w:val="both"/>
    </w:pPr>
    <w:rPr>
      <w:rFonts w:ascii="Arial" w:hAnsi="Arial"/>
      <w:sz w:val="22"/>
    </w:rPr>
  </w:style>
  <w:style w:type="paragraph" w:customStyle="1" w:styleId="puce">
    <w:name w:val="puce"/>
    <w:basedOn w:val="tiret"/>
    <w:link w:val="puceCar"/>
    <w:qFormat/>
    <w:rsid w:val="009E564B"/>
    <w:pPr>
      <w:numPr>
        <w:numId w:val="14"/>
      </w:numPr>
    </w:pPr>
  </w:style>
  <w:style w:type="character" w:customStyle="1" w:styleId="tiretCar">
    <w:name w:val="tiret Car"/>
    <w:basedOn w:val="Policepardfaut"/>
    <w:link w:val="tiret"/>
    <w:rsid w:val="00714B9C"/>
    <w:rPr>
      <w:rFonts w:ascii="Arial" w:hAnsi="Arial"/>
      <w:sz w:val="22"/>
    </w:rPr>
  </w:style>
  <w:style w:type="paragraph" w:styleId="TM3">
    <w:name w:val="toc 3"/>
    <w:basedOn w:val="Normal"/>
    <w:next w:val="Normal"/>
    <w:autoRedefine/>
    <w:uiPriority w:val="39"/>
    <w:unhideWhenUsed/>
    <w:rsid w:val="008B0B05"/>
    <w:pPr>
      <w:ind w:left="400"/>
    </w:pPr>
    <w:rPr>
      <w:rFonts w:asciiTheme="minorHAnsi" w:hAnsiTheme="minorHAnsi"/>
      <w:i/>
      <w:iCs/>
    </w:rPr>
  </w:style>
  <w:style w:type="character" w:customStyle="1" w:styleId="puceCar">
    <w:name w:val="puce Car"/>
    <w:basedOn w:val="tiretCar"/>
    <w:link w:val="puce"/>
    <w:rsid w:val="009E564B"/>
    <w:rPr>
      <w:rFonts w:ascii="Arial" w:hAnsi="Arial"/>
      <w:sz w:val="22"/>
    </w:rPr>
  </w:style>
  <w:style w:type="paragraph" w:styleId="Titre">
    <w:name w:val="Title"/>
    <w:basedOn w:val="Normal"/>
    <w:next w:val="Normal"/>
    <w:link w:val="TitreCar"/>
    <w:uiPriority w:val="10"/>
    <w:qFormat/>
    <w:rsid w:val="007C4D2E"/>
    <w:pPr>
      <w:spacing w:before="240" w:after="60"/>
      <w:jc w:val="center"/>
      <w:outlineLvl w:val="0"/>
    </w:pPr>
    <w:rPr>
      <w:rFonts w:ascii="Cambria" w:hAnsi="Cambria"/>
      <w:b/>
      <w:bCs/>
      <w:kern w:val="28"/>
      <w:sz w:val="52"/>
      <w:szCs w:val="52"/>
    </w:rPr>
  </w:style>
  <w:style w:type="character" w:customStyle="1" w:styleId="TitreCar">
    <w:name w:val="Titre Car"/>
    <w:basedOn w:val="Policepardfaut"/>
    <w:link w:val="Titre"/>
    <w:uiPriority w:val="10"/>
    <w:rsid w:val="007C4D2E"/>
    <w:rPr>
      <w:rFonts w:ascii="Cambria" w:eastAsia="Times New Roman" w:hAnsi="Cambria" w:cs="Times New Roman"/>
      <w:b/>
      <w:bCs/>
      <w:kern w:val="28"/>
      <w:sz w:val="52"/>
      <w:szCs w:val="52"/>
    </w:rPr>
  </w:style>
  <w:style w:type="paragraph" w:styleId="TM4">
    <w:name w:val="toc 4"/>
    <w:basedOn w:val="Normal"/>
    <w:next w:val="Normal"/>
    <w:autoRedefine/>
    <w:uiPriority w:val="39"/>
    <w:unhideWhenUsed/>
    <w:rsid w:val="001421F2"/>
    <w:pPr>
      <w:ind w:left="600"/>
    </w:pPr>
    <w:rPr>
      <w:rFonts w:asciiTheme="minorHAnsi" w:hAnsiTheme="minorHAnsi"/>
      <w:sz w:val="18"/>
      <w:szCs w:val="18"/>
    </w:rPr>
  </w:style>
  <w:style w:type="paragraph" w:styleId="TM5">
    <w:name w:val="toc 5"/>
    <w:basedOn w:val="Normal"/>
    <w:next w:val="Normal"/>
    <w:autoRedefine/>
    <w:uiPriority w:val="39"/>
    <w:unhideWhenUsed/>
    <w:rsid w:val="001421F2"/>
    <w:pPr>
      <w:ind w:left="800"/>
    </w:pPr>
    <w:rPr>
      <w:rFonts w:asciiTheme="minorHAnsi" w:hAnsiTheme="minorHAnsi"/>
      <w:sz w:val="18"/>
      <w:szCs w:val="18"/>
    </w:rPr>
  </w:style>
  <w:style w:type="paragraph" w:styleId="TM6">
    <w:name w:val="toc 6"/>
    <w:basedOn w:val="Normal"/>
    <w:next w:val="Normal"/>
    <w:autoRedefine/>
    <w:uiPriority w:val="39"/>
    <w:unhideWhenUsed/>
    <w:rsid w:val="001421F2"/>
    <w:pPr>
      <w:ind w:left="1000"/>
    </w:pPr>
    <w:rPr>
      <w:rFonts w:asciiTheme="minorHAnsi" w:hAnsiTheme="minorHAnsi"/>
      <w:sz w:val="18"/>
      <w:szCs w:val="18"/>
    </w:rPr>
  </w:style>
  <w:style w:type="paragraph" w:styleId="TM7">
    <w:name w:val="toc 7"/>
    <w:basedOn w:val="Normal"/>
    <w:next w:val="Normal"/>
    <w:autoRedefine/>
    <w:uiPriority w:val="39"/>
    <w:unhideWhenUsed/>
    <w:rsid w:val="001421F2"/>
    <w:pPr>
      <w:ind w:left="1200"/>
    </w:pPr>
    <w:rPr>
      <w:rFonts w:asciiTheme="minorHAnsi" w:hAnsiTheme="minorHAnsi"/>
      <w:sz w:val="18"/>
      <w:szCs w:val="18"/>
    </w:rPr>
  </w:style>
  <w:style w:type="paragraph" w:styleId="TM8">
    <w:name w:val="toc 8"/>
    <w:basedOn w:val="Normal"/>
    <w:next w:val="Normal"/>
    <w:autoRedefine/>
    <w:uiPriority w:val="39"/>
    <w:unhideWhenUsed/>
    <w:rsid w:val="001421F2"/>
    <w:pPr>
      <w:ind w:left="1400"/>
    </w:pPr>
    <w:rPr>
      <w:rFonts w:asciiTheme="minorHAnsi" w:hAnsiTheme="minorHAnsi"/>
      <w:sz w:val="18"/>
      <w:szCs w:val="18"/>
    </w:rPr>
  </w:style>
  <w:style w:type="paragraph" w:styleId="TM9">
    <w:name w:val="toc 9"/>
    <w:basedOn w:val="Normal"/>
    <w:next w:val="Normal"/>
    <w:autoRedefine/>
    <w:uiPriority w:val="39"/>
    <w:unhideWhenUsed/>
    <w:rsid w:val="001421F2"/>
    <w:pPr>
      <w:ind w:left="1600"/>
    </w:pPr>
    <w:rPr>
      <w:rFonts w:asciiTheme="minorHAnsi" w:hAnsiTheme="minorHAnsi"/>
      <w:sz w:val="18"/>
      <w:szCs w:val="18"/>
    </w:rPr>
  </w:style>
  <w:style w:type="character" w:customStyle="1" w:styleId="Titre2Car">
    <w:name w:val="Titre 2 Car"/>
    <w:basedOn w:val="Policepardfaut"/>
    <w:link w:val="Titre2"/>
    <w:rsid w:val="004544F1"/>
    <w:rPr>
      <w:rFonts w:ascii="Arial" w:hAnsi="Arial"/>
      <w:b/>
      <w:sz w:val="24"/>
      <w:szCs w:val="24"/>
    </w:rPr>
  </w:style>
  <w:style w:type="character" w:customStyle="1" w:styleId="Titre3Car">
    <w:name w:val="Titre 3 Car"/>
    <w:basedOn w:val="Policepardfaut"/>
    <w:link w:val="Titre3"/>
    <w:rsid w:val="004544F1"/>
    <w:rPr>
      <w:rFonts w:ascii="Arial" w:hAnsi="Arial"/>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10764">
      <w:bodyDiv w:val="1"/>
      <w:marLeft w:val="0"/>
      <w:marRight w:val="0"/>
      <w:marTop w:val="0"/>
      <w:marBottom w:val="0"/>
      <w:divBdr>
        <w:top w:val="none" w:sz="0" w:space="0" w:color="auto"/>
        <w:left w:val="none" w:sz="0" w:space="0" w:color="auto"/>
        <w:bottom w:val="none" w:sz="0" w:space="0" w:color="auto"/>
        <w:right w:val="none" w:sz="0" w:space="0" w:color="auto"/>
      </w:divBdr>
    </w:div>
    <w:div w:id="323096523">
      <w:bodyDiv w:val="1"/>
      <w:marLeft w:val="0"/>
      <w:marRight w:val="0"/>
      <w:marTop w:val="0"/>
      <w:marBottom w:val="0"/>
      <w:divBdr>
        <w:top w:val="none" w:sz="0" w:space="0" w:color="auto"/>
        <w:left w:val="none" w:sz="0" w:space="0" w:color="auto"/>
        <w:bottom w:val="none" w:sz="0" w:space="0" w:color="auto"/>
        <w:right w:val="none" w:sz="0" w:space="0" w:color="auto"/>
      </w:divBdr>
    </w:div>
    <w:div w:id="716396270">
      <w:bodyDiv w:val="1"/>
      <w:marLeft w:val="0"/>
      <w:marRight w:val="0"/>
      <w:marTop w:val="0"/>
      <w:marBottom w:val="0"/>
      <w:divBdr>
        <w:top w:val="none" w:sz="0" w:space="0" w:color="auto"/>
        <w:left w:val="none" w:sz="0" w:space="0" w:color="auto"/>
        <w:bottom w:val="none" w:sz="0" w:space="0" w:color="auto"/>
        <w:right w:val="none" w:sz="0" w:space="0" w:color="auto"/>
      </w:divBdr>
    </w:div>
    <w:div w:id="800459208">
      <w:bodyDiv w:val="1"/>
      <w:marLeft w:val="0"/>
      <w:marRight w:val="0"/>
      <w:marTop w:val="0"/>
      <w:marBottom w:val="0"/>
      <w:divBdr>
        <w:top w:val="none" w:sz="0" w:space="0" w:color="auto"/>
        <w:left w:val="none" w:sz="0" w:space="0" w:color="auto"/>
        <w:bottom w:val="none" w:sz="0" w:space="0" w:color="auto"/>
        <w:right w:val="none" w:sz="0" w:space="0" w:color="auto"/>
      </w:divBdr>
    </w:div>
    <w:div w:id="981815052">
      <w:bodyDiv w:val="1"/>
      <w:marLeft w:val="0"/>
      <w:marRight w:val="0"/>
      <w:marTop w:val="0"/>
      <w:marBottom w:val="0"/>
      <w:divBdr>
        <w:top w:val="none" w:sz="0" w:space="0" w:color="auto"/>
        <w:left w:val="none" w:sz="0" w:space="0" w:color="auto"/>
        <w:bottom w:val="none" w:sz="0" w:space="0" w:color="auto"/>
        <w:right w:val="none" w:sz="0" w:space="0" w:color="auto"/>
      </w:divBdr>
    </w:div>
    <w:div w:id="1150093424">
      <w:bodyDiv w:val="1"/>
      <w:marLeft w:val="0"/>
      <w:marRight w:val="0"/>
      <w:marTop w:val="0"/>
      <w:marBottom w:val="0"/>
      <w:divBdr>
        <w:top w:val="none" w:sz="0" w:space="0" w:color="auto"/>
        <w:left w:val="none" w:sz="0" w:space="0" w:color="auto"/>
        <w:bottom w:val="none" w:sz="0" w:space="0" w:color="auto"/>
        <w:right w:val="none" w:sz="0" w:space="0" w:color="auto"/>
      </w:divBdr>
    </w:div>
    <w:div w:id="1283072978">
      <w:bodyDiv w:val="1"/>
      <w:marLeft w:val="0"/>
      <w:marRight w:val="0"/>
      <w:marTop w:val="0"/>
      <w:marBottom w:val="0"/>
      <w:divBdr>
        <w:top w:val="none" w:sz="0" w:space="0" w:color="auto"/>
        <w:left w:val="none" w:sz="0" w:space="0" w:color="auto"/>
        <w:bottom w:val="none" w:sz="0" w:space="0" w:color="auto"/>
        <w:right w:val="none" w:sz="0" w:space="0" w:color="auto"/>
      </w:divBdr>
    </w:div>
    <w:div w:id="1584990416">
      <w:bodyDiv w:val="1"/>
      <w:marLeft w:val="0"/>
      <w:marRight w:val="0"/>
      <w:marTop w:val="0"/>
      <w:marBottom w:val="0"/>
      <w:divBdr>
        <w:top w:val="none" w:sz="0" w:space="0" w:color="auto"/>
        <w:left w:val="none" w:sz="0" w:space="0" w:color="auto"/>
        <w:bottom w:val="none" w:sz="0" w:space="0" w:color="auto"/>
        <w:right w:val="none" w:sz="0" w:space="0" w:color="auto"/>
      </w:divBdr>
    </w:div>
    <w:div w:id="1820880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PowerPoint_97-2003_Presentation1.ppt"/><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888805-75FC-4B3D-8575-B82FE13CF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Pages>
  <Words>2602</Words>
  <Characters>14314</Characters>
  <Application>Microsoft Office Word</Application>
  <DocSecurity>0</DocSecurity>
  <Lines>119</Lines>
  <Paragraphs>33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16883</CharactersWithSpaces>
  <SharedDoc>false</SharedDoc>
  <HLinks>
    <vt:vector size="204" baseType="variant">
      <vt:variant>
        <vt:i4>1048626</vt:i4>
      </vt:variant>
      <vt:variant>
        <vt:i4>200</vt:i4>
      </vt:variant>
      <vt:variant>
        <vt:i4>0</vt:i4>
      </vt:variant>
      <vt:variant>
        <vt:i4>5</vt:i4>
      </vt:variant>
      <vt:variant>
        <vt:lpwstr/>
      </vt:variant>
      <vt:variant>
        <vt:lpwstr>_Toc350773665</vt:lpwstr>
      </vt:variant>
      <vt:variant>
        <vt:i4>1048626</vt:i4>
      </vt:variant>
      <vt:variant>
        <vt:i4>194</vt:i4>
      </vt:variant>
      <vt:variant>
        <vt:i4>0</vt:i4>
      </vt:variant>
      <vt:variant>
        <vt:i4>5</vt:i4>
      </vt:variant>
      <vt:variant>
        <vt:lpwstr/>
      </vt:variant>
      <vt:variant>
        <vt:lpwstr>_Toc350773664</vt:lpwstr>
      </vt:variant>
      <vt:variant>
        <vt:i4>1048626</vt:i4>
      </vt:variant>
      <vt:variant>
        <vt:i4>188</vt:i4>
      </vt:variant>
      <vt:variant>
        <vt:i4>0</vt:i4>
      </vt:variant>
      <vt:variant>
        <vt:i4>5</vt:i4>
      </vt:variant>
      <vt:variant>
        <vt:lpwstr/>
      </vt:variant>
      <vt:variant>
        <vt:lpwstr>_Toc350773663</vt:lpwstr>
      </vt:variant>
      <vt:variant>
        <vt:i4>1048626</vt:i4>
      </vt:variant>
      <vt:variant>
        <vt:i4>182</vt:i4>
      </vt:variant>
      <vt:variant>
        <vt:i4>0</vt:i4>
      </vt:variant>
      <vt:variant>
        <vt:i4>5</vt:i4>
      </vt:variant>
      <vt:variant>
        <vt:lpwstr/>
      </vt:variant>
      <vt:variant>
        <vt:lpwstr>_Toc350773662</vt:lpwstr>
      </vt:variant>
      <vt:variant>
        <vt:i4>1048626</vt:i4>
      </vt:variant>
      <vt:variant>
        <vt:i4>176</vt:i4>
      </vt:variant>
      <vt:variant>
        <vt:i4>0</vt:i4>
      </vt:variant>
      <vt:variant>
        <vt:i4>5</vt:i4>
      </vt:variant>
      <vt:variant>
        <vt:lpwstr/>
      </vt:variant>
      <vt:variant>
        <vt:lpwstr>_Toc350773661</vt:lpwstr>
      </vt:variant>
      <vt:variant>
        <vt:i4>1048626</vt:i4>
      </vt:variant>
      <vt:variant>
        <vt:i4>170</vt:i4>
      </vt:variant>
      <vt:variant>
        <vt:i4>0</vt:i4>
      </vt:variant>
      <vt:variant>
        <vt:i4>5</vt:i4>
      </vt:variant>
      <vt:variant>
        <vt:lpwstr/>
      </vt:variant>
      <vt:variant>
        <vt:lpwstr>_Toc350773660</vt:lpwstr>
      </vt:variant>
      <vt:variant>
        <vt:i4>1245234</vt:i4>
      </vt:variant>
      <vt:variant>
        <vt:i4>164</vt:i4>
      </vt:variant>
      <vt:variant>
        <vt:i4>0</vt:i4>
      </vt:variant>
      <vt:variant>
        <vt:i4>5</vt:i4>
      </vt:variant>
      <vt:variant>
        <vt:lpwstr/>
      </vt:variant>
      <vt:variant>
        <vt:lpwstr>_Toc350773659</vt:lpwstr>
      </vt:variant>
      <vt:variant>
        <vt:i4>1245234</vt:i4>
      </vt:variant>
      <vt:variant>
        <vt:i4>158</vt:i4>
      </vt:variant>
      <vt:variant>
        <vt:i4>0</vt:i4>
      </vt:variant>
      <vt:variant>
        <vt:i4>5</vt:i4>
      </vt:variant>
      <vt:variant>
        <vt:lpwstr/>
      </vt:variant>
      <vt:variant>
        <vt:lpwstr>_Toc350773658</vt:lpwstr>
      </vt:variant>
      <vt:variant>
        <vt:i4>1245234</vt:i4>
      </vt:variant>
      <vt:variant>
        <vt:i4>152</vt:i4>
      </vt:variant>
      <vt:variant>
        <vt:i4>0</vt:i4>
      </vt:variant>
      <vt:variant>
        <vt:i4>5</vt:i4>
      </vt:variant>
      <vt:variant>
        <vt:lpwstr/>
      </vt:variant>
      <vt:variant>
        <vt:lpwstr>_Toc350773657</vt:lpwstr>
      </vt:variant>
      <vt:variant>
        <vt:i4>1245234</vt:i4>
      </vt:variant>
      <vt:variant>
        <vt:i4>146</vt:i4>
      </vt:variant>
      <vt:variant>
        <vt:i4>0</vt:i4>
      </vt:variant>
      <vt:variant>
        <vt:i4>5</vt:i4>
      </vt:variant>
      <vt:variant>
        <vt:lpwstr/>
      </vt:variant>
      <vt:variant>
        <vt:lpwstr>_Toc350773656</vt:lpwstr>
      </vt:variant>
      <vt:variant>
        <vt:i4>1245234</vt:i4>
      </vt:variant>
      <vt:variant>
        <vt:i4>140</vt:i4>
      </vt:variant>
      <vt:variant>
        <vt:i4>0</vt:i4>
      </vt:variant>
      <vt:variant>
        <vt:i4>5</vt:i4>
      </vt:variant>
      <vt:variant>
        <vt:lpwstr/>
      </vt:variant>
      <vt:variant>
        <vt:lpwstr>_Toc350773655</vt:lpwstr>
      </vt:variant>
      <vt:variant>
        <vt:i4>1245234</vt:i4>
      </vt:variant>
      <vt:variant>
        <vt:i4>134</vt:i4>
      </vt:variant>
      <vt:variant>
        <vt:i4>0</vt:i4>
      </vt:variant>
      <vt:variant>
        <vt:i4>5</vt:i4>
      </vt:variant>
      <vt:variant>
        <vt:lpwstr/>
      </vt:variant>
      <vt:variant>
        <vt:lpwstr>_Toc350773654</vt:lpwstr>
      </vt:variant>
      <vt:variant>
        <vt:i4>1245234</vt:i4>
      </vt:variant>
      <vt:variant>
        <vt:i4>128</vt:i4>
      </vt:variant>
      <vt:variant>
        <vt:i4>0</vt:i4>
      </vt:variant>
      <vt:variant>
        <vt:i4>5</vt:i4>
      </vt:variant>
      <vt:variant>
        <vt:lpwstr/>
      </vt:variant>
      <vt:variant>
        <vt:lpwstr>_Toc350773653</vt:lpwstr>
      </vt:variant>
      <vt:variant>
        <vt:i4>1245234</vt:i4>
      </vt:variant>
      <vt:variant>
        <vt:i4>122</vt:i4>
      </vt:variant>
      <vt:variant>
        <vt:i4>0</vt:i4>
      </vt:variant>
      <vt:variant>
        <vt:i4>5</vt:i4>
      </vt:variant>
      <vt:variant>
        <vt:lpwstr/>
      </vt:variant>
      <vt:variant>
        <vt:lpwstr>_Toc350773652</vt:lpwstr>
      </vt:variant>
      <vt:variant>
        <vt:i4>1245234</vt:i4>
      </vt:variant>
      <vt:variant>
        <vt:i4>116</vt:i4>
      </vt:variant>
      <vt:variant>
        <vt:i4>0</vt:i4>
      </vt:variant>
      <vt:variant>
        <vt:i4>5</vt:i4>
      </vt:variant>
      <vt:variant>
        <vt:lpwstr/>
      </vt:variant>
      <vt:variant>
        <vt:lpwstr>_Toc350773651</vt:lpwstr>
      </vt:variant>
      <vt:variant>
        <vt:i4>1245234</vt:i4>
      </vt:variant>
      <vt:variant>
        <vt:i4>110</vt:i4>
      </vt:variant>
      <vt:variant>
        <vt:i4>0</vt:i4>
      </vt:variant>
      <vt:variant>
        <vt:i4>5</vt:i4>
      </vt:variant>
      <vt:variant>
        <vt:lpwstr/>
      </vt:variant>
      <vt:variant>
        <vt:lpwstr>_Toc350773650</vt:lpwstr>
      </vt:variant>
      <vt:variant>
        <vt:i4>1179698</vt:i4>
      </vt:variant>
      <vt:variant>
        <vt:i4>104</vt:i4>
      </vt:variant>
      <vt:variant>
        <vt:i4>0</vt:i4>
      </vt:variant>
      <vt:variant>
        <vt:i4>5</vt:i4>
      </vt:variant>
      <vt:variant>
        <vt:lpwstr/>
      </vt:variant>
      <vt:variant>
        <vt:lpwstr>_Toc350773649</vt:lpwstr>
      </vt:variant>
      <vt:variant>
        <vt:i4>1179698</vt:i4>
      </vt:variant>
      <vt:variant>
        <vt:i4>98</vt:i4>
      </vt:variant>
      <vt:variant>
        <vt:i4>0</vt:i4>
      </vt:variant>
      <vt:variant>
        <vt:i4>5</vt:i4>
      </vt:variant>
      <vt:variant>
        <vt:lpwstr/>
      </vt:variant>
      <vt:variant>
        <vt:lpwstr>_Toc350773648</vt:lpwstr>
      </vt:variant>
      <vt:variant>
        <vt:i4>1179698</vt:i4>
      </vt:variant>
      <vt:variant>
        <vt:i4>92</vt:i4>
      </vt:variant>
      <vt:variant>
        <vt:i4>0</vt:i4>
      </vt:variant>
      <vt:variant>
        <vt:i4>5</vt:i4>
      </vt:variant>
      <vt:variant>
        <vt:lpwstr/>
      </vt:variant>
      <vt:variant>
        <vt:lpwstr>_Toc350773647</vt:lpwstr>
      </vt:variant>
      <vt:variant>
        <vt:i4>1179698</vt:i4>
      </vt:variant>
      <vt:variant>
        <vt:i4>86</vt:i4>
      </vt:variant>
      <vt:variant>
        <vt:i4>0</vt:i4>
      </vt:variant>
      <vt:variant>
        <vt:i4>5</vt:i4>
      </vt:variant>
      <vt:variant>
        <vt:lpwstr/>
      </vt:variant>
      <vt:variant>
        <vt:lpwstr>_Toc350773646</vt:lpwstr>
      </vt:variant>
      <vt:variant>
        <vt:i4>1179698</vt:i4>
      </vt:variant>
      <vt:variant>
        <vt:i4>80</vt:i4>
      </vt:variant>
      <vt:variant>
        <vt:i4>0</vt:i4>
      </vt:variant>
      <vt:variant>
        <vt:i4>5</vt:i4>
      </vt:variant>
      <vt:variant>
        <vt:lpwstr/>
      </vt:variant>
      <vt:variant>
        <vt:lpwstr>_Toc350773645</vt:lpwstr>
      </vt:variant>
      <vt:variant>
        <vt:i4>1179698</vt:i4>
      </vt:variant>
      <vt:variant>
        <vt:i4>74</vt:i4>
      </vt:variant>
      <vt:variant>
        <vt:i4>0</vt:i4>
      </vt:variant>
      <vt:variant>
        <vt:i4>5</vt:i4>
      </vt:variant>
      <vt:variant>
        <vt:lpwstr/>
      </vt:variant>
      <vt:variant>
        <vt:lpwstr>_Toc350773644</vt:lpwstr>
      </vt:variant>
      <vt:variant>
        <vt:i4>1179698</vt:i4>
      </vt:variant>
      <vt:variant>
        <vt:i4>68</vt:i4>
      </vt:variant>
      <vt:variant>
        <vt:i4>0</vt:i4>
      </vt:variant>
      <vt:variant>
        <vt:i4>5</vt:i4>
      </vt:variant>
      <vt:variant>
        <vt:lpwstr/>
      </vt:variant>
      <vt:variant>
        <vt:lpwstr>_Toc350773643</vt:lpwstr>
      </vt:variant>
      <vt:variant>
        <vt:i4>1179698</vt:i4>
      </vt:variant>
      <vt:variant>
        <vt:i4>62</vt:i4>
      </vt:variant>
      <vt:variant>
        <vt:i4>0</vt:i4>
      </vt:variant>
      <vt:variant>
        <vt:i4>5</vt:i4>
      </vt:variant>
      <vt:variant>
        <vt:lpwstr/>
      </vt:variant>
      <vt:variant>
        <vt:lpwstr>_Toc350773642</vt:lpwstr>
      </vt:variant>
      <vt:variant>
        <vt:i4>1179698</vt:i4>
      </vt:variant>
      <vt:variant>
        <vt:i4>56</vt:i4>
      </vt:variant>
      <vt:variant>
        <vt:i4>0</vt:i4>
      </vt:variant>
      <vt:variant>
        <vt:i4>5</vt:i4>
      </vt:variant>
      <vt:variant>
        <vt:lpwstr/>
      </vt:variant>
      <vt:variant>
        <vt:lpwstr>_Toc350773641</vt:lpwstr>
      </vt:variant>
      <vt:variant>
        <vt:i4>1179698</vt:i4>
      </vt:variant>
      <vt:variant>
        <vt:i4>50</vt:i4>
      </vt:variant>
      <vt:variant>
        <vt:i4>0</vt:i4>
      </vt:variant>
      <vt:variant>
        <vt:i4>5</vt:i4>
      </vt:variant>
      <vt:variant>
        <vt:lpwstr/>
      </vt:variant>
      <vt:variant>
        <vt:lpwstr>_Toc350773640</vt:lpwstr>
      </vt:variant>
      <vt:variant>
        <vt:i4>1376306</vt:i4>
      </vt:variant>
      <vt:variant>
        <vt:i4>44</vt:i4>
      </vt:variant>
      <vt:variant>
        <vt:i4>0</vt:i4>
      </vt:variant>
      <vt:variant>
        <vt:i4>5</vt:i4>
      </vt:variant>
      <vt:variant>
        <vt:lpwstr/>
      </vt:variant>
      <vt:variant>
        <vt:lpwstr>_Toc350773639</vt:lpwstr>
      </vt:variant>
      <vt:variant>
        <vt:i4>1376306</vt:i4>
      </vt:variant>
      <vt:variant>
        <vt:i4>38</vt:i4>
      </vt:variant>
      <vt:variant>
        <vt:i4>0</vt:i4>
      </vt:variant>
      <vt:variant>
        <vt:i4>5</vt:i4>
      </vt:variant>
      <vt:variant>
        <vt:lpwstr/>
      </vt:variant>
      <vt:variant>
        <vt:lpwstr>_Toc350773638</vt:lpwstr>
      </vt:variant>
      <vt:variant>
        <vt:i4>1376306</vt:i4>
      </vt:variant>
      <vt:variant>
        <vt:i4>32</vt:i4>
      </vt:variant>
      <vt:variant>
        <vt:i4>0</vt:i4>
      </vt:variant>
      <vt:variant>
        <vt:i4>5</vt:i4>
      </vt:variant>
      <vt:variant>
        <vt:lpwstr/>
      </vt:variant>
      <vt:variant>
        <vt:lpwstr>_Toc350773637</vt:lpwstr>
      </vt:variant>
      <vt:variant>
        <vt:i4>1376306</vt:i4>
      </vt:variant>
      <vt:variant>
        <vt:i4>26</vt:i4>
      </vt:variant>
      <vt:variant>
        <vt:i4>0</vt:i4>
      </vt:variant>
      <vt:variant>
        <vt:i4>5</vt:i4>
      </vt:variant>
      <vt:variant>
        <vt:lpwstr/>
      </vt:variant>
      <vt:variant>
        <vt:lpwstr>_Toc350773636</vt:lpwstr>
      </vt:variant>
      <vt:variant>
        <vt:i4>1376306</vt:i4>
      </vt:variant>
      <vt:variant>
        <vt:i4>20</vt:i4>
      </vt:variant>
      <vt:variant>
        <vt:i4>0</vt:i4>
      </vt:variant>
      <vt:variant>
        <vt:i4>5</vt:i4>
      </vt:variant>
      <vt:variant>
        <vt:lpwstr/>
      </vt:variant>
      <vt:variant>
        <vt:lpwstr>_Toc350773635</vt:lpwstr>
      </vt:variant>
      <vt:variant>
        <vt:i4>1376306</vt:i4>
      </vt:variant>
      <vt:variant>
        <vt:i4>14</vt:i4>
      </vt:variant>
      <vt:variant>
        <vt:i4>0</vt:i4>
      </vt:variant>
      <vt:variant>
        <vt:i4>5</vt:i4>
      </vt:variant>
      <vt:variant>
        <vt:lpwstr/>
      </vt:variant>
      <vt:variant>
        <vt:lpwstr>_Toc350773634</vt:lpwstr>
      </vt:variant>
      <vt:variant>
        <vt:i4>1376306</vt:i4>
      </vt:variant>
      <vt:variant>
        <vt:i4>8</vt:i4>
      </vt:variant>
      <vt:variant>
        <vt:i4>0</vt:i4>
      </vt:variant>
      <vt:variant>
        <vt:i4>5</vt:i4>
      </vt:variant>
      <vt:variant>
        <vt:lpwstr/>
      </vt:variant>
      <vt:variant>
        <vt:lpwstr>_Toc350773633</vt:lpwstr>
      </vt:variant>
      <vt:variant>
        <vt:i4>1376306</vt:i4>
      </vt:variant>
      <vt:variant>
        <vt:i4>2</vt:i4>
      </vt:variant>
      <vt:variant>
        <vt:i4>0</vt:i4>
      </vt:variant>
      <vt:variant>
        <vt:i4>5</vt:i4>
      </vt:variant>
      <vt:variant>
        <vt:lpwstr/>
      </vt:variant>
      <vt:variant>
        <vt:lpwstr>_Toc350773632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Aurelien PAGE</dc:creator>
  <cp:lastModifiedBy>Sylvain Guillarme</cp:lastModifiedBy>
  <cp:revision>6</cp:revision>
  <cp:lastPrinted>2009-05-20T13:54:00Z</cp:lastPrinted>
  <dcterms:created xsi:type="dcterms:W3CDTF">2015-12-02T15:55:00Z</dcterms:created>
  <dcterms:modified xsi:type="dcterms:W3CDTF">2016-03-31T15:51:00Z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_MACHINE">
    <vt:lpwstr>
    </vt:lpwstr>
  </property>
  <property fmtid="{D5CDD505-2E9C-101B-9397-08002B2CF9AE}" pid="3" name="NOM_MACHINE_FR">
    <vt:lpwstr>
    </vt:lpwstr>
  </property>
  <property fmtid="{D5CDD505-2E9C-101B-9397-08002B2CF9AE}" pid="4" name="CONTEXTE">
    <vt:lpwstr>
    </vt:lpwstr>
  </property>
  <property fmtid="{D5CDD505-2E9C-101B-9397-08002B2CF9AE}" pid="5" name="NOM_MACHINE_GB">
    <vt:lpwstr>
    </vt:lpwstr>
  </property>
  <property fmtid="{D5CDD505-2E9C-101B-9397-08002B2CF9AE}" pid="6" name="LANGUE_DOCS">
    <vt:lpwstr>FR</vt:lpwstr>
  </property>
  <property fmtid="{D5CDD505-2E9C-101B-9397-08002B2CF9AE}" pid="7" name="REVISION">
    <vt:lpwstr> </vt:lpwstr>
  </property>
  <property fmtid="{D5CDD505-2E9C-101B-9397-08002B2CF9AE}" pid="8" name="HAUTEUR">
    <vt:lpwstr>
    </vt:lpwstr>
  </property>
  <property fmtid="{D5CDD505-2E9C-101B-9397-08002B2CF9AE}" pid="9" name="LARGEUR">
    <vt:lpwstr>
    </vt:lpwstr>
  </property>
  <property fmtid="{D5CDD505-2E9C-101B-9397-08002B2CF9AE}" pid="10" name="LONGUEUR">
    <vt:lpwstr>
    </vt:lpwstr>
  </property>
  <property fmtid="{D5CDD505-2E9C-101B-9397-08002B2CF9AE}" pid="11" name="POIDS_MACHINE">
    <vt:lpwstr>
    </vt:lpwstr>
  </property>
  <property fmtid="{D5CDD505-2E9C-101B-9397-08002B2CF9AE}" pid="12" name="POUR_DOCUMENTATION_NUMERIQUE">
    <vt:lpwstr>OUI</vt:lpwstr>
  </property>
  <property fmtid="{D5CDD505-2E9C-101B-9397-08002B2CF9AE}" pid="13" name="POUR_DOCUMENTATION_PAPIER">
    <vt:lpwstr>OUI</vt:lpwstr>
  </property>
  <property fmtid="{D5CDD505-2E9C-101B-9397-08002B2CF9AE}" pid="14" name="POUR_FABRICATION_DIDATEC">
    <vt:lpwstr>NON</vt:lpwstr>
  </property>
  <property fmtid="{D5CDD505-2E9C-101B-9397-08002B2CF9AE}" pid="15" name="DATE_CREATION">
    <vt:lpwstr>29/06/16</vt:lpwstr>
  </property>
  <property fmtid="{D5CDD505-2E9C-101B-9397-08002B2CF9AE}" pid="16" name="type_doc">
    <vt:lpwstr>NT_notice technique</vt:lpwstr>
  </property>
  <property fmtid="{D5CDD505-2E9C-101B-9397-08002B2CF9AE}" pid="17" name="GAMME">
    <vt:lpwstr>
    </vt:lpwstr>
  </property>
  <property fmtid="{D5CDD505-2E9C-101B-9397-08002B2CF9AE}" pid="18" name="CATALOGUE">
    <vt:lpwstr>
    </vt:lpwstr>
  </property>
  <property fmtid="{D5CDD505-2E9C-101B-9397-08002B2CF9AE}" pid="19" name="MODIFIE_LE">
    <vt:lpwstr>31/03/16</vt:lpwstr>
  </property>
  <property fmtid="{D5CDD505-2E9C-101B-9397-08002B2CF9AE}" pid="20" name="MODIFIE_PAR">
    <vt:lpwstr>Sylvain GUILLARME</vt:lpwstr>
  </property>
</Properties>
</file>